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40" w:rsidRPr="00115413" w:rsidRDefault="00D00C02" w:rsidP="00115413">
      <w:pPr>
        <w:pStyle w:val="Heading1"/>
        <w:ind w:left="0"/>
        <w:jc w:val="left"/>
        <w:rPr>
          <w:rFonts w:cstheme="minorHAnsi"/>
          <w:sz w:val="32"/>
          <w:szCs w:val="32"/>
        </w:rPr>
      </w:pPr>
      <w:r w:rsidRPr="00115413">
        <w:rPr>
          <w:rFonts w:cstheme="minorHAnsi"/>
          <w:sz w:val="32"/>
          <w:szCs w:val="32"/>
        </w:rPr>
        <w:t>Kishoge</w:t>
      </w:r>
      <w:r w:rsidR="00164840" w:rsidRPr="00115413">
        <w:rPr>
          <w:rFonts w:cstheme="minorHAnsi"/>
          <w:sz w:val="32"/>
          <w:szCs w:val="32"/>
        </w:rPr>
        <w:t xml:space="preserve"> Community College</w:t>
      </w:r>
      <w:r w:rsidR="0092136D" w:rsidRPr="00115413">
        <w:rPr>
          <w:rFonts w:cstheme="minorHAnsi"/>
          <w:sz w:val="32"/>
          <w:szCs w:val="32"/>
        </w:rPr>
        <w:br/>
      </w:r>
      <w:r w:rsidR="008A2CAC" w:rsidRPr="00115413">
        <w:rPr>
          <w:rFonts w:cstheme="minorHAnsi"/>
          <w:sz w:val="32"/>
          <w:szCs w:val="32"/>
        </w:rPr>
        <w:t>Principal</w:t>
      </w:r>
      <w:r w:rsidR="00B12092">
        <w:rPr>
          <w:rFonts w:cstheme="minorHAnsi"/>
          <w:sz w:val="32"/>
          <w:szCs w:val="32"/>
        </w:rPr>
        <w:t>’s Report to Parents</w:t>
      </w:r>
      <w:r w:rsidR="00C610F3">
        <w:rPr>
          <w:rFonts w:cstheme="minorHAnsi"/>
          <w:sz w:val="32"/>
          <w:szCs w:val="32"/>
        </w:rPr>
        <w:br/>
      </w:r>
      <w:r w:rsidR="00670187">
        <w:rPr>
          <w:rFonts w:cstheme="minorHAnsi"/>
          <w:color w:val="1F497D" w:themeColor="text2"/>
          <w:sz w:val="32"/>
          <w:szCs w:val="32"/>
        </w:rPr>
        <w:t>11</w:t>
      </w:r>
      <w:r w:rsidR="00B12092" w:rsidRPr="00B12092">
        <w:rPr>
          <w:rFonts w:cstheme="minorHAnsi"/>
          <w:color w:val="1F497D" w:themeColor="text2"/>
          <w:sz w:val="32"/>
          <w:szCs w:val="32"/>
          <w:vertAlign w:val="superscript"/>
        </w:rPr>
        <w:t>th</w:t>
      </w:r>
      <w:r w:rsidR="00B12092">
        <w:rPr>
          <w:rFonts w:cstheme="minorHAnsi"/>
          <w:color w:val="1F497D" w:themeColor="text2"/>
          <w:sz w:val="32"/>
          <w:szCs w:val="32"/>
        </w:rPr>
        <w:t xml:space="preserve"> </w:t>
      </w:r>
      <w:r w:rsidR="006941B8">
        <w:rPr>
          <w:rFonts w:cstheme="minorHAnsi"/>
          <w:color w:val="1F497D" w:themeColor="text2"/>
          <w:sz w:val="32"/>
          <w:szCs w:val="32"/>
        </w:rPr>
        <w:t xml:space="preserve"> March</w:t>
      </w:r>
      <w:r w:rsidR="00572813">
        <w:rPr>
          <w:rFonts w:cstheme="minorHAnsi"/>
          <w:color w:val="1F497D" w:themeColor="text2"/>
          <w:sz w:val="32"/>
          <w:szCs w:val="32"/>
        </w:rPr>
        <w:t xml:space="preserve"> 2021</w:t>
      </w:r>
    </w:p>
    <w:p w:rsidR="002B104E" w:rsidRPr="00115413" w:rsidRDefault="0014446D" w:rsidP="002B104E">
      <w:pPr>
        <w:pStyle w:val="Heading2"/>
        <w:pBdr>
          <w:bottom w:val="single" w:sz="6" w:space="0" w:color="00008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return to school</w:t>
      </w:r>
    </w:p>
    <w:p w:rsidR="002B104E" w:rsidRDefault="00172AE2" w:rsidP="002B104E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ASD classes re</w:t>
      </w:r>
      <w:r w:rsidR="002B104E">
        <w:rPr>
          <w:rFonts w:asciiTheme="minorHAnsi" w:hAnsiTheme="minorHAnsi" w:cstheme="minorHAnsi"/>
          <w:color w:val="222222"/>
          <w:sz w:val="24"/>
          <w:lang w:eastAsia="en-IE"/>
        </w:rPr>
        <w:t>open</w:t>
      </w:r>
      <w:r>
        <w:rPr>
          <w:rFonts w:asciiTheme="minorHAnsi" w:hAnsiTheme="minorHAnsi" w:cstheme="minorHAnsi"/>
          <w:color w:val="222222"/>
          <w:sz w:val="24"/>
          <w:lang w:eastAsia="en-IE"/>
        </w:rPr>
        <w:t>ed to students</w:t>
      </w:r>
      <w:r w:rsidR="002B104E">
        <w:rPr>
          <w:rFonts w:asciiTheme="minorHAnsi" w:hAnsiTheme="minorHAnsi" w:cstheme="minorHAnsi"/>
          <w:color w:val="222222"/>
          <w:sz w:val="24"/>
          <w:lang w:eastAsia="en-IE"/>
        </w:rPr>
        <w:t xml:space="preserve"> on 22</w:t>
      </w:r>
      <w:r w:rsidR="002B104E" w:rsidRPr="002B104E">
        <w:rPr>
          <w:rFonts w:asciiTheme="minorHAnsi" w:hAnsiTheme="minorHAnsi" w:cstheme="minorHAnsi"/>
          <w:color w:val="222222"/>
          <w:sz w:val="24"/>
          <w:vertAlign w:val="superscript"/>
          <w:lang w:eastAsia="en-IE"/>
        </w:rPr>
        <w:t>nd</w:t>
      </w:r>
      <w:r w:rsidR="002B104E">
        <w:rPr>
          <w:rFonts w:asciiTheme="minorHAnsi" w:hAnsiTheme="minorHAnsi" w:cstheme="minorHAnsi"/>
          <w:color w:val="222222"/>
          <w:sz w:val="24"/>
          <w:lang w:eastAsia="en-IE"/>
        </w:rPr>
        <w:t xml:space="preserve"> Feb.</w:t>
      </w:r>
    </w:p>
    <w:p w:rsidR="0014446D" w:rsidRDefault="00574955" w:rsidP="002B104E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6th Years March 1st</w:t>
      </w:r>
      <w:r w:rsidR="0014446D">
        <w:rPr>
          <w:rFonts w:asciiTheme="minorHAnsi" w:hAnsiTheme="minorHAnsi" w:cstheme="minorHAnsi"/>
          <w:color w:val="222222"/>
          <w:sz w:val="24"/>
          <w:lang w:eastAsia="en-IE"/>
        </w:rPr>
        <w:t>.</w:t>
      </w:r>
    </w:p>
    <w:p w:rsidR="00574955" w:rsidRDefault="00574955" w:rsidP="002B104E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5</w:t>
      </w:r>
      <w:r w:rsidRPr="00574955">
        <w:rPr>
          <w:rFonts w:asciiTheme="minorHAnsi" w:hAnsiTheme="minorHAnsi" w:cstheme="minorHAnsi"/>
          <w:color w:val="222222"/>
          <w:sz w:val="24"/>
          <w:vertAlign w:val="superscript"/>
          <w:lang w:eastAsia="en-IE"/>
        </w:rPr>
        <w:t>th</w:t>
      </w:r>
      <w:r>
        <w:rPr>
          <w:rFonts w:asciiTheme="minorHAnsi" w:hAnsiTheme="minorHAnsi" w:cstheme="minorHAnsi"/>
          <w:color w:val="222222"/>
          <w:sz w:val="24"/>
          <w:lang w:eastAsia="en-IE"/>
        </w:rPr>
        <w:t xml:space="preserve"> Yrs March 15</w:t>
      </w:r>
      <w:r w:rsidRPr="00574955">
        <w:rPr>
          <w:rFonts w:asciiTheme="minorHAnsi" w:hAnsiTheme="minorHAnsi" w:cstheme="minorHAnsi"/>
          <w:color w:val="222222"/>
          <w:sz w:val="24"/>
          <w:vertAlign w:val="superscript"/>
          <w:lang w:eastAsia="en-IE"/>
        </w:rPr>
        <w:t>th</w:t>
      </w:r>
      <w:r>
        <w:rPr>
          <w:rFonts w:asciiTheme="minorHAnsi" w:hAnsiTheme="minorHAnsi" w:cstheme="minorHAnsi"/>
          <w:color w:val="222222"/>
          <w:sz w:val="24"/>
          <w:lang w:eastAsia="en-IE"/>
        </w:rPr>
        <w:t>.</w:t>
      </w:r>
    </w:p>
    <w:p w:rsidR="00574955" w:rsidRDefault="00574955" w:rsidP="002B104E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All students 12</w:t>
      </w:r>
      <w:r w:rsidRPr="00574955">
        <w:rPr>
          <w:rFonts w:asciiTheme="minorHAnsi" w:hAnsiTheme="minorHAnsi" w:cstheme="minorHAnsi"/>
          <w:color w:val="222222"/>
          <w:sz w:val="24"/>
          <w:vertAlign w:val="superscript"/>
          <w:lang w:eastAsia="en-IE"/>
        </w:rPr>
        <w:t>th</w:t>
      </w:r>
      <w:r>
        <w:rPr>
          <w:rFonts w:asciiTheme="minorHAnsi" w:hAnsiTheme="minorHAnsi" w:cstheme="minorHAnsi"/>
          <w:color w:val="222222"/>
          <w:sz w:val="24"/>
          <w:lang w:eastAsia="en-IE"/>
        </w:rPr>
        <w:t xml:space="preserve"> April</w:t>
      </w:r>
    </w:p>
    <w:p w:rsidR="0014446D" w:rsidRDefault="00574955" w:rsidP="002B104E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Parents to complete Return to School declaration.</w:t>
      </w:r>
    </w:p>
    <w:p w:rsidR="00574955" w:rsidRDefault="00574955" w:rsidP="002B104E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 w:rsidRPr="00574955">
        <w:rPr>
          <w:rFonts w:asciiTheme="minorHAnsi" w:hAnsiTheme="minorHAnsi" w:cstheme="minorHAnsi"/>
          <w:i/>
          <w:color w:val="222222"/>
          <w:sz w:val="24"/>
          <w:lang w:eastAsia="en-IE"/>
        </w:rPr>
        <w:t>Covid-19 Response Plan</w:t>
      </w:r>
      <w:r>
        <w:rPr>
          <w:rFonts w:asciiTheme="minorHAnsi" w:hAnsiTheme="minorHAnsi" w:cstheme="minorHAnsi"/>
          <w:color w:val="222222"/>
          <w:sz w:val="24"/>
          <w:lang w:eastAsia="en-IE"/>
        </w:rPr>
        <w:t xml:space="preserve"> updated.</w:t>
      </w:r>
    </w:p>
    <w:p w:rsidR="00131DCB" w:rsidRPr="00115413" w:rsidRDefault="0014446D" w:rsidP="00131DCB">
      <w:pPr>
        <w:pStyle w:val="Heading2"/>
        <w:rPr>
          <w:rFonts w:asciiTheme="minorHAnsi" w:hAnsiTheme="minorHAnsi" w:cstheme="minorHAnsi"/>
          <w:sz w:val="24"/>
          <w:lang w:eastAsia="en-IE"/>
        </w:rPr>
      </w:pPr>
      <w:r>
        <w:rPr>
          <w:rFonts w:asciiTheme="minorHAnsi" w:hAnsiTheme="minorHAnsi" w:cstheme="minorHAnsi"/>
          <w:sz w:val="24"/>
          <w:lang w:eastAsia="en-IE"/>
        </w:rPr>
        <w:t>AP</w:t>
      </w:r>
      <w:r w:rsidR="00131DCB">
        <w:rPr>
          <w:rFonts w:asciiTheme="minorHAnsi" w:hAnsiTheme="minorHAnsi" w:cstheme="minorHAnsi"/>
          <w:sz w:val="24"/>
          <w:lang w:eastAsia="en-IE"/>
        </w:rPr>
        <w:t>2</w:t>
      </w:r>
      <w:r w:rsidR="00172AE2">
        <w:rPr>
          <w:rFonts w:asciiTheme="minorHAnsi" w:hAnsiTheme="minorHAnsi" w:cstheme="minorHAnsi"/>
          <w:sz w:val="24"/>
          <w:lang w:eastAsia="en-IE"/>
        </w:rPr>
        <w:t xml:space="preserve"> duties</w:t>
      </w:r>
    </w:p>
    <w:p w:rsidR="00574955" w:rsidRDefault="00574955" w:rsidP="00131DCB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 xml:space="preserve">Newly appointed </w:t>
      </w:r>
      <w:r w:rsidR="00CB43C1">
        <w:rPr>
          <w:rFonts w:asciiTheme="minorHAnsi" w:hAnsiTheme="minorHAnsi" w:cstheme="minorHAnsi"/>
          <w:color w:val="222222"/>
          <w:sz w:val="24"/>
          <w:lang w:eastAsia="en-IE"/>
        </w:rPr>
        <w:t>members of the school Leadershi</w:t>
      </w:r>
      <w:r>
        <w:rPr>
          <w:rFonts w:asciiTheme="minorHAnsi" w:hAnsiTheme="minorHAnsi" w:cstheme="minorHAnsi"/>
          <w:color w:val="222222"/>
          <w:sz w:val="24"/>
          <w:lang w:eastAsia="en-IE"/>
        </w:rPr>
        <w:t>p team:</w:t>
      </w:r>
    </w:p>
    <w:p w:rsidR="00172AE2" w:rsidRDefault="00172AE2" w:rsidP="00131DCB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Aaron</w:t>
      </w:r>
      <w:r w:rsidR="00574955">
        <w:rPr>
          <w:rFonts w:asciiTheme="minorHAnsi" w:hAnsiTheme="minorHAnsi" w:cstheme="minorHAnsi"/>
          <w:color w:val="222222"/>
          <w:sz w:val="24"/>
          <w:lang w:eastAsia="en-IE"/>
        </w:rPr>
        <w:t xml:space="preserve"> Kenny</w:t>
      </w:r>
      <w:r>
        <w:rPr>
          <w:rFonts w:asciiTheme="minorHAnsi" w:hAnsiTheme="minorHAnsi" w:cstheme="minorHAnsi"/>
          <w:color w:val="222222"/>
          <w:sz w:val="24"/>
          <w:lang w:eastAsia="en-IE"/>
        </w:rPr>
        <w:t>:</w:t>
      </w:r>
      <w:r w:rsidR="0014446D">
        <w:rPr>
          <w:rFonts w:asciiTheme="minorHAnsi" w:hAnsiTheme="minorHAnsi" w:cstheme="minorHAnsi"/>
          <w:color w:val="222222"/>
          <w:sz w:val="24"/>
          <w:lang w:eastAsia="en-IE"/>
        </w:rPr>
        <w:t xml:space="preserve"> TY YH</w:t>
      </w:r>
      <w:r>
        <w:rPr>
          <w:rFonts w:asciiTheme="minorHAnsi" w:hAnsiTheme="minorHAnsi" w:cstheme="minorHAnsi"/>
          <w:color w:val="222222"/>
          <w:sz w:val="24"/>
          <w:lang w:eastAsia="en-IE"/>
        </w:rPr>
        <w:t xml:space="preserve"> (wef 12 April)</w:t>
      </w:r>
      <w:r w:rsidR="00CE6D77">
        <w:rPr>
          <w:rFonts w:asciiTheme="minorHAnsi" w:hAnsiTheme="minorHAnsi" w:cstheme="minorHAnsi"/>
          <w:color w:val="222222"/>
          <w:sz w:val="24"/>
          <w:lang w:eastAsia="en-IE"/>
        </w:rPr>
        <w:t>; Asst. Ethical Ed. Co-ordinator; Liaison with Parents’ Council</w:t>
      </w:r>
    </w:p>
    <w:p w:rsidR="00131DCB" w:rsidRDefault="00CE6D77" w:rsidP="00131DCB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Dale</w:t>
      </w:r>
      <w:r w:rsidR="00574955">
        <w:rPr>
          <w:rFonts w:asciiTheme="minorHAnsi" w:hAnsiTheme="minorHAnsi" w:cstheme="minorHAnsi"/>
          <w:color w:val="222222"/>
          <w:sz w:val="24"/>
          <w:lang w:eastAsia="en-IE"/>
        </w:rPr>
        <w:t xml:space="preserve"> McCarthy</w:t>
      </w:r>
      <w:r>
        <w:rPr>
          <w:rFonts w:asciiTheme="minorHAnsi" w:hAnsiTheme="minorHAnsi" w:cstheme="minorHAnsi"/>
          <w:color w:val="222222"/>
          <w:sz w:val="24"/>
          <w:lang w:eastAsia="en-IE"/>
        </w:rPr>
        <w:t>: B</w:t>
      </w:r>
      <w:r w:rsidR="00172AE2">
        <w:rPr>
          <w:rFonts w:asciiTheme="minorHAnsi" w:hAnsiTheme="minorHAnsi" w:cstheme="minorHAnsi"/>
          <w:color w:val="222222"/>
          <w:sz w:val="24"/>
          <w:lang w:eastAsia="en-IE"/>
        </w:rPr>
        <w:t>ehav</w:t>
      </w:r>
      <w:r>
        <w:rPr>
          <w:rFonts w:asciiTheme="minorHAnsi" w:hAnsiTheme="minorHAnsi" w:cstheme="minorHAnsi"/>
          <w:color w:val="222222"/>
          <w:sz w:val="24"/>
          <w:lang w:eastAsia="en-IE"/>
        </w:rPr>
        <w:t>iour for Learning c</w:t>
      </w:r>
      <w:r w:rsidR="00172AE2">
        <w:rPr>
          <w:rFonts w:asciiTheme="minorHAnsi" w:hAnsiTheme="minorHAnsi" w:cstheme="minorHAnsi"/>
          <w:color w:val="222222"/>
          <w:sz w:val="24"/>
          <w:lang w:eastAsia="en-IE"/>
        </w:rPr>
        <w:t>o-ordinator</w:t>
      </w:r>
    </w:p>
    <w:p w:rsidR="00CE6D77" w:rsidRDefault="00CE6D77" w:rsidP="00131DCB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Mary Gorman: Co-ordinator of School Self Evaluation</w:t>
      </w:r>
    </w:p>
    <w:p w:rsidR="00CE6D77" w:rsidRDefault="00CE6D77" w:rsidP="00131DCB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Michael F</w:t>
      </w:r>
      <w:r w:rsidR="00574955">
        <w:rPr>
          <w:rFonts w:asciiTheme="minorHAnsi" w:hAnsiTheme="minorHAnsi" w:cstheme="minorHAnsi"/>
          <w:color w:val="222222"/>
          <w:sz w:val="24"/>
          <w:lang w:eastAsia="en-IE"/>
        </w:rPr>
        <w:t>orrestal</w:t>
      </w:r>
      <w:r>
        <w:rPr>
          <w:rFonts w:asciiTheme="minorHAnsi" w:hAnsiTheme="minorHAnsi" w:cstheme="minorHAnsi"/>
          <w:color w:val="222222"/>
          <w:sz w:val="24"/>
          <w:lang w:eastAsia="en-IE"/>
        </w:rPr>
        <w:t>: YH to 2a4-2a7 and 6LCA</w:t>
      </w:r>
      <w:r w:rsidR="00ED7035">
        <w:rPr>
          <w:rFonts w:asciiTheme="minorHAnsi" w:hAnsiTheme="minorHAnsi" w:cstheme="minorHAnsi"/>
          <w:color w:val="222222"/>
          <w:sz w:val="24"/>
          <w:lang w:eastAsia="en-IE"/>
        </w:rPr>
        <w:t>; LCA co-ordinator</w:t>
      </w:r>
    </w:p>
    <w:p w:rsidR="00CE6D77" w:rsidRDefault="00CE6D77" w:rsidP="00131DCB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Niamh</w:t>
      </w:r>
      <w:r w:rsidR="00574955">
        <w:rPr>
          <w:rFonts w:asciiTheme="minorHAnsi" w:hAnsiTheme="minorHAnsi" w:cstheme="minorHAnsi"/>
          <w:color w:val="222222"/>
          <w:sz w:val="24"/>
          <w:lang w:eastAsia="en-IE"/>
        </w:rPr>
        <w:t xml:space="preserve"> Burke</w:t>
      </w:r>
      <w:r>
        <w:rPr>
          <w:rFonts w:asciiTheme="minorHAnsi" w:hAnsiTheme="minorHAnsi" w:cstheme="minorHAnsi"/>
          <w:color w:val="222222"/>
          <w:sz w:val="24"/>
          <w:lang w:eastAsia="en-IE"/>
        </w:rPr>
        <w:t>: Teaching, Learning and Assessment development</w:t>
      </w:r>
    </w:p>
    <w:p w:rsidR="00535D00" w:rsidRDefault="00CE6D77" w:rsidP="00ED7035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Nic</w:t>
      </w:r>
      <w:r w:rsidR="00ED7035">
        <w:rPr>
          <w:rFonts w:asciiTheme="minorHAnsi" w:hAnsiTheme="minorHAnsi" w:cstheme="minorHAnsi"/>
          <w:color w:val="222222"/>
          <w:sz w:val="24"/>
          <w:lang w:eastAsia="en-IE"/>
        </w:rPr>
        <w:t>ole</w:t>
      </w:r>
      <w:r w:rsidR="00574955">
        <w:rPr>
          <w:rFonts w:asciiTheme="minorHAnsi" w:hAnsiTheme="minorHAnsi" w:cstheme="minorHAnsi"/>
          <w:color w:val="222222"/>
          <w:sz w:val="24"/>
          <w:lang w:eastAsia="en-IE"/>
        </w:rPr>
        <w:t xml:space="preserve"> Hyland</w:t>
      </w:r>
      <w:r w:rsidR="00ED7035">
        <w:rPr>
          <w:rFonts w:asciiTheme="minorHAnsi" w:hAnsiTheme="minorHAnsi" w:cstheme="minorHAnsi"/>
          <w:color w:val="222222"/>
          <w:sz w:val="24"/>
          <w:lang w:eastAsia="en-IE"/>
        </w:rPr>
        <w:t>: Green Schools co-ordinator</w:t>
      </w:r>
    </w:p>
    <w:p w:rsidR="00426357" w:rsidRPr="005A4F70" w:rsidRDefault="00426357" w:rsidP="00426357">
      <w:pPr>
        <w:pStyle w:val="Heading2"/>
        <w:rPr>
          <w:rFonts w:asciiTheme="minorHAnsi" w:hAnsiTheme="minorHAnsi" w:cstheme="minorHAnsi"/>
          <w:sz w:val="24"/>
        </w:rPr>
      </w:pPr>
      <w:r w:rsidRPr="005A4F70">
        <w:rPr>
          <w:rFonts w:asciiTheme="minorHAnsi" w:hAnsiTheme="minorHAnsi" w:cstheme="minorHAnsi"/>
          <w:sz w:val="24"/>
        </w:rPr>
        <w:t>Senior cycle options</w:t>
      </w:r>
    </w:p>
    <w:p w:rsidR="00426357" w:rsidRDefault="00426357" w:rsidP="00426357">
      <w:pPr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Now asking</w:t>
      </w:r>
      <w:r w:rsidRPr="005A4F70">
        <w:rPr>
          <w:rFonts w:asciiTheme="minorHAnsi" w:hAnsiTheme="minorHAnsi" w:cstheme="minorHAnsi"/>
          <w:sz w:val="24"/>
        </w:rPr>
        <w:t xml:space="preserve"> parents of Third Years and TYs to make decisions in relation to their son/daughter’s senior cycle education. </w:t>
      </w:r>
    </w:p>
    <w:p w:rsidR="00426357" w:rsidRPr="005A4F70" w:rsidRDefault="00426357" w:rsidP="00426357">
      <w:pPr>
        <w:ind w:left="0"/>
        <w:rPr>
          <w:rFonts w:asciiTheme="minorHAnsi" w:hAnsiTheme="minorHAnsi" w:cstheme="minorHAnsi"/>
          <w:sz w:val="24"/>
        </w:rPr>
      </w:pPr>
      <w:r w:rsidRPr="005A4F70">
        <w:rPr>
          <w:rFonts w:asciiTheme="minorHAnsi" w:hAnsiTheme="minorHAnsi" w:cstheme="minorHAnsi"/>
          <w:sz w:val="24"/>
        </w:rPr>
        <w:t>To assist students and parents in making these important decisions the school is holding a number of information sessions:</w:t>
      </w:r>
    </w:p>
    <w:p w:rsidR="00426357" w:rsidRPr="005A4F70" w:rsidRDefault="00426357" w:rsidP="00426357">
      <w:pPr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Weds 3</w:t>
      </w:r>
      <w:r w:rsidRPr="00426357">
        <w:rPr>
          <w:rFonts w:asciiTheme="minorHAnsi" w:hAnsiTheme="minorHAnsi" w:cstheme="minorHAnsi"/>
          <w:b/>
          <w:sz w:val="24"/>
          <w:vertAlign w:val="superscript"/>
        </w:rPr>
        <w:t>rd</w:t>
      </w:r>
      <w:r>
        <w:rPr>
          <w:rFonts w:asciiTheme="minorHAnsi" w:hAnsiTheme="minorHAnsi" w:cstheme="minorHAnsi"/>
          <w:b/>
          <w:sz w:val="24"/>
        </w:rPr>
        <w:t xml:space="preserve"> March</w:t>
      </w:r>
      <w:r w:rsidRPr="005A4F70">
        <w:rPr>
          <w:rFonts w:asciiTheme="minorHAnsi" w:hAnsiTheme="minorHAnsi" w:cstheme="minorHAnsi"/>
          <w:sz w:val="24"/>
        </w:rPr>
        <w:t xml:space="preserve"> </w:t>
      </w:r>
      <w:r w:rsidRPr="005A4F70">
        <w:rPr>
          <w:rFonts w:asciiTheme="minorHAnsi" w:hAnsiTheme="minorHAnsi" w:cstheme="minorHAnsi"/>
          <w:b/>
          <w:sz w:val="24"/>
        </w:rPr>
        <w:t>9.00am:</w:t>
      </w:r>
      <w:r w:rsidRPr="005A4F70">
        <w:rPr>
          <w:rFonts w:asciiTheme="minorHAnsi" w:hAnsiTheme="minorHAnsi" w:cstheme="minorHAnsi"/>
          <w:sz w:val="24"/>
        </w:rPr>
        <w:t xml:space="preserve"> Information for students.</w:t>
      </w:r>
      <w:r w:rsidRPr="005A4F70">
        <w:rPr>
          <w:rFonts w:asciiTheme="minorHAnsi" w:hAnsiTheme="minorHAnsi" w:cstheme="minorHAnsi"/>
          <w:sz w:val="24"/>
        </w:rPr>
        <w:tab/>
      </w:r>
    </w:p>
    <w:p w:rsidR="00426357" w:rsidRPr="005A4F70" w:rsidRDefault="00426357" w:rsidP="00426357">
      <w:pPr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Mon 8</w:t>
      </w:r>
      <w:r w:rsidRPr="00426357">
        <w:rPr>
          <w:rFonts w:asciiTheme="minorHAnsi" w:hAnsiTheme="minorHAnsi" w:cstheme="minorHAnsi"/>
          <w:b/>
          <w:sz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5A4F70">
        <w:rPr>
          <w:rFonts w:asciiTheme="minorHAnsi" w:hAnsiTheme="minorHAnsi" w:cstheme="minorHAnsi"/>
          <w:b/>
          <w:sz w:val="24"/>
        </w:rPr>
        <w:t>March</w:t>
      </w:r>
      <w:r w:rsidRPr="005A4F7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7.00</w:t>
      </w:r>
      <w:r w:rsidRPr="005A4F70">
        <w:rPr>
          <w:rFonts w:asciiTheme="minorHAnsi" w:hAnsiTheme="minorHAnsi" w:cstheme="minorHAnsi"/>
          <w:b/>
          <w:sz w:val="24"/>
        </w:rPr>
        <w:t xml:space="preserve">pm: </w:t>
      </w:r>
      <w:r w:rsidRPr="005A4F70">
        <w:rPr>
          <w:rFonts w:asciiTheme="minorHAnsi" w:hAnsiTheme="minorHAnsi" w:cstheme="minorHAnsi"/>
          <w:sz w:val="24"/>
        </w:rPr>
        <w:t xml:space="preserve">Information meeting for parents about all three programmes but </w:t>
      </w:r>
      <w:r w:rsidRPr="005A4F70">
        <w:rPr>
          <w:rFonts w:asciiTheme="minorHAnsi" w:hAnsiTheme="minorHAnsi" w:cstheme="minorHAnsi"/>
          <w:b/>
          <w:sz w:val="24"/>
        </w:rPr>
        <w:t xml:space="preserve">focusing on the traditional Leaving Cert. </w:t>
      </w:r>
    </w:p>
    <w:p w:rsidR="00426357" w:rsidRPr="005A4F70" w:rsidRDefault="00426357" w:rsidP="00426357">
      <w:pPr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Mon 15</w:t>
      </w:r>
      <w:r w:rsidRPr="005A4F70">
        <w:rPr>
          <w:rFonts w:asciiTheme="minorHAnsi" w:hAnsiTheme="minorHAnsi" w:cstheme="minorHAnsi"/>
          <w:b/>
          <w:sz w:val="24"/>
          <w:vertAlign w:val="superscript"/>
        </w:rPr>
        <w:t>th</w:t>
      </w:r>
      <w:r w:rsidRPr="005A4F70">
        <w:rPr>
          <w:rFonts w:asciiTheme="minorHAnsi" w:hAnsiTheme="minorHAnsi" w:cstheme="minorHAnsi"/>
          <w:b/>
          <w:sz w:val="24"/>
        </w:rPr>
        <w:t xml:space="preserve"> Mar</w:t>
      </w:r>
      <w:r>
        <w:rPr>
          <w:rFonts w:asciiTheme="minorHAnsi" w:hAnsiTheme="minorHAnsi" w:cstheme="minorHAnsi"/>
          <w:b/>
          <w:sz w:val="24"/>
        </w:rPr>
        <w:t>ch 7.00</w:t>
      </w:r>
      <w:r w:rsidRPr="005A4F70">
        <w:rPr>
          <w:rFonts w:asciiTheme="minorHAnsi" w:hAnsiTheme="minorHAnsi" w:cstheme="minorHAnsi"/>
          <w:b/>
          <w:sz w:val="24"/>
        </w:rPr>
        <w:t>pm:</w:t>
      </w:r>
      <w:r w:rsidRPr="005A4F70">
        <w:rPr>
          <w:rFonts w:asciiTheme="minorHAnsi" w:hAnsiTheme="minorHAnsi" w:cstheme="minorHAnsi"/>
          <w:sz w:val="24"/>
        </w:rPr>
        <w:t xml:space="preserve"> Information meeting for parents focusing on </w:t>
      </w:r>
      <w:r>
        <w:rPr>
          <w:rFonts w:asciiTheme="minorHAnsi" w:hAnsiTheme="minorHAnsi" w:cstheme="minorHAnsi"/>
          <w:b/>
          <w:sz w:val="24"/>
        </w:rPr>
        <w:t>Transition Year Programme 2021-22</w:t>
      </w:r>
      <w:r w:rsidRPr="005A4F70">
        <w:rPr>
          <w:rFonts w:asciiTheme="minorHAnsi" w:hAnsiTheme="minorHAnsi" w:cstheme="minorHAnsi"/>
          <w:b/>
          <w:sz w:val="24"/>
        </w:rPr>
        <w:t xml:space="preserve">. </w:t>
      </w:r>
    </w:p>
    <w:p w:rsidR="00426357" w:rsidRDefault="00426357" w:rsidP="00426357">
      <w:pPr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Mon 15</w:t>
      </w:r>
      <w:r w:rsidRPr="005A4F70">
        <w:rPr>
          <w:rFonts w:asciiTheme="minorHAnsi" w:hAnsiTheme="minorHAnsi" w:cstheme="minorHAnsi"/>
          <w:b/>
          <w:sz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</w:rPr>
        <w:t xml:space="preserve"> March 8.00</w:t>
      </w:r>
      <w:r w:rsidRPr="005A4F70">
        <w:rPr>
          <w:rFonts w:asciiTheme="minorHAnsi" w:hAnsiTheme="minorHAnsi" w:cstheme="minorHAnsi"/>
          <w:b/>
          <w:sz w:val="24"/>
        </w:rPr>
        <w:t>pm:</w:t>
      </w:r>
      <w:r w:rsidRPr="005A4F70">
        <w:rPr>
          <w:rFonts w:asciiTheme="minorHAnsi" w:hAnsiTheme="minorHAnsi" w:cstheme="minorHAnsi"/>
          <w:sz w:val="24"/>
        </w:rPr>
        <w:t xml:space="preserve"> Information meeting </w:t>
      </w:r>
      <w:r w:rsidRPr="005A4F70">
        <w:rPr>
          <w:rFonts w:asciiTheme="minorHAnsi" w:hAnsiTheme="minorHAnsi" w:cstheme="minorHAnsi"/>
          <w:b/>
          <w:sz w:val="24"/>
        </w:rPr>
        <w:t>focusing on Leaving Cert Applied Programme</w:t>
      </w:r>
      <w:r w:rsidRPr="005A4F70">
        <w:rPr>
          <w:rFonts w:asciiTheme="minorHAnsi" w:hAnsiTheme="minorHAnsi" w:cstheme="minorHAnsi"/>
          <w:sz w:val="24"/>
        </w:rPr>
        <w:t xml:space="preserve"> </w:t>
      </w:r>
      <w:r w:rsidRPr="005A4F70">
        <w:rPr>
          <w:rFonts w:asciiTheme="minorHAnsi" w:hAnsiTheme="minorHAnsi" w:cstheme="minorHAnsi"/>
          <w:b/>
          <w:sz w:val="24"/>
        </w:rPr>
        <w:t>2020-21</w:t>
      </w:r>
      <w:r w:rsidRPr="005A4F70">
        <w:rPr>
          <w:rFonts w:asciiTheme="minorHAnsi" w:hAnsiTheme="minorHAnsi" w:cstheme="minorHAnsi"/>
          <w:sz w:val="24"/>
        </w:rPr>
        <w:t>. Parents whose sons/daughters may benefit from LCA will receive a letter inviting them to attend this meeting.</w:t>
      </w:r>
    </w:p>
    <w:p w:rsidR="00426357" w:rsidRDefault="00426357" w:rsidP="00426357">
      <w:pPr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Deadline for decisions</w:t>
      </w:r>
      <w:r w:rsidR="00CB43C1">
        <w:rPr>
          <w:rFonts w:asciiTheme="minorHAnsi" w:hAnsiTheme="minorHAnsi" w:cstheme="minorHAnsi"/>
          <w:sz w:val="24"/>
        </w:rPr>
        <w:t xml:space="preserve"> on programme choice is 19</w:t>
      </w:r>
      <w:r w:rsidR="00CB43C1" w:rsidRPr="00CB43C1">
        <w:rPr>
          <w:rFonts w:asciiTheme="minorHAnsi" w:hAnsiTheme="minorHAnsi" w:cstheme="minorHAnsi"/>
          <w:sz w:val="24"/>
          <w:vertAlign w:val="superscript"/>
        </w:rPr>
        <w:t>th</w:t>
      </w:r>
      <w:r w:rsidR="00CB43C1">
        <w:rPr>
          <w:rFonts w:asciiTheme="minorHAnsi" w:hAnsiTheme="minorHAnsi" w:cstheme="minorHAnsi"/>
          <w:sz w:val="24"/>
        </w:rPr>
        <w:t xml:space="preserve"> March and for LC subject options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 is 26</w:t>
      </w:r>
      <w:r w:rsidRPr="004771EA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 xml:space="preserve"> March.</w:t>
      </w:r>
    </w:p>
    <w:p w:rsidR="00426357" w:rsidRPr="005A4F70" w:rsidRDefault="00426357" w:rsidP="00426357">
      <w:pPr>
        <w:pStyle w:val="Heading2"/>
        <w:rPr>
          <w:rFonts w:asciiTheme="minorHAnsi" w:hAnsiTheme="minorHAnsi" w:cstheme="minorHAnsi"/>
          <w:sz w:val="24"/>
        </w:rPr>
      </w:pPr>
      <w:r w:rsidRPr="005A4F70">
        <w:rPr>
          <w:rFonts w:asciiTheme="minorHAnsi" w:hAnsiTheme="minorHAnsi" w:cstheme="minorHAnsi"/>
          <w:sz w:val="24"/>
        </w:rPr>
        <w:lastRenderedPageBreak/>
        <w:t>New Leaving cert subjects</w:t>
      </w:r>
    </w:p>
    <w:p w:rsidR="00426357" w:rsidRDefault="00426357" w:rsidP="00426357">
      <w:pPr>
        <w:ind w:left="0"/>
        <w:rPr>
          <w:rFonts w:asciiTheme="minorHAnsi" w:hAnsiTheme="minorHAnsi" w:cstheme="minorHAnsi"/>
          <w:sz w:val="24"/>
        </w:rPr>
      </w:pPr>
      <w:r w:rsidRPr="005A4F70">
        <w:rPr>
          <w:rFonts w:asciiTheme="minorHAnsi" w:hAnsiTheme="minorHAnsi" w:cstheme="minorHAnsi"/>
          <w:sz w:val="24"/>
        </w:rPr>
        <w:t>This year the school wi</w:t>
      </w:r>
      <w:r>
        <w:rPr>
          <w:rFonts w:asciiTheme="minorHAnsi" w:hAnsiTheme="minorHAnsi" w:cstheme="minorHAnsi"/>
          <w:sz w:val="24"/>
        </w:rPr>
        <w:t xml:space="preserve">ll be offering Applied Maths, </w:t>
      </w:r>
      <w:r w:rsidRPr="005A4F70">
        <w:rPr>
          <w:rFonts w:asciiTheme="minorHAnsi" w:hAnsiTheme="minorHAnsi" w:cstheme="minorHAnsi"/>
          <w:sz w:val="24"/>
        </w:rPr>
        <w:t>Polish</w:t>
      </w:r>
      <w:r>
        <w:rPr>
          <w:rFonts w:asciiTheme="minorHAnsi" w:hAnsiTheme="minorHAnsi" w:cstheme="minorHAnsi"/>
          <w:sz w:val="24"/>
        </w:rPr>
        <w:t xml:space="preserve"> and Lithuanian </w:t>
      </w:r>
      <w:r w:rsidRPr="005A4F70">
        <w:rPr>
          <w:rFonts w:asciiTheme="minorHAnsi" w:hAnsiTheme="minorHAnsi" w:cstheme="minorHAnsi"/>
          <w:sz w:val="24"/>
        </w:rPr>
        <w:t>as full Leaving Cert subjects. All available to incoming  Fif</w:t>
      </w:r>
      <w:r>
        <w:rPr>
          <w:rFonts w:asciiTheme="minorHAnsi" w:hAnsiTheme="minorHAnsi" w:cstheme="minorHAnsi"/>
          <w:sz w:val="24"/>
        </w:rPr>
        <w:t>th years for examination in 2023</w:t>
      </w:r>
      <w:r w:rsidRPr="005A4F70">
        <w:rPr>
          <w:rFonts w:asciiTheme="minorHAnsi" w:hAnsiTheme="minorHAnsi" w:cstheme="minorHAnsi"/>
          <w:sz w:val="24"/>
        </w:rPr>
        <w:t>.</w:t>
      </w:r>
    </w:p>
    <w:p w:rsidR="0067287A" w:rsidRPr="0089100A" w:rsidRDefault="0067287A" w:rsidP="0067287A">
      <w:pPr>
        <w:pStyle w:val="Heading2"/>
        <w:pBdr>
          <w:bottom w:val="single" w:sz="6" w:space="0" w:color="000080"/>
        </w:pBdr>
        <w:rPr>
          <w:rFonts w:asciiTheme="minorHAnsi" w:hAnsiTheme="minorHAnsi" w:cstheme="minorHAnsi"/>
          <w:sz w:val="24"/>
        </w:rPr>
      </w:pPr>
      <w:r w:rsidRPr="0089100A">
        <w:rPr>
          <w:rFonts w:asciiTheme="minorHAnsi" w:hAnsiTheme="minorHAnsi" w:cstheme="minorHAnsi"/>
          <w:sz w:val="24"/>
        </w:rPr>
        <w:t>additional accommodation</w:t>
      </w:r>
    </w:p>
    <w:p w:rsidR="0067287A" w:rsidRDefault="0067287A" w:rsidP="0067287A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Four classrooms have been returned by Griffeen CC: F26 (6LCA), F27 (5LCA), S26, S27.</w:t>
      </w:r>
    </w:p>
    <w:p w:rsidR="00C65809" w:rsidRPr="0089100A" w:rsidRDefault="00C65809" w:rsidP="00C65809">
      <w:pPr>
        <w:pStyle w:val="Heading2"/>
        <w:pBdr>
          <w:bottom w:val="single" w:sz="6" w:space="0" w:color="00008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LC Information evening</w:t>
      </w:r>
    </w:p>
    <w:p w:rsidR="00C65809" w:rsidRPr="0067287A" w:rsidRDefault="00C65809" w:rsidP="0067287A">
      <w:pPr>
        <w:shd w:val="clear" w:color="auto" w:fill="FFFFFF"/>
        <w:spacing w:after="0"/>
        <w:ind w:left="0"/>
        <w:rPr>
          <w:rFonts w:asciiTheme="minorHAnsi" w:hAnsiTheme="minorHAnsi" w:cstheme="minorHAnsi"/>
          <w:color w:val="222222"/>
          <w:sz w:val="24"/>
          <w:lang w:eastAsia="en-IE"/>
        </w:rPr>
      </w:pPr>
      <w:r>
        <w:rPr>
          <w:rFonts w:asciiTheme="minorHAnsi" w:hAnsiTheme="minorHAnsi" w:cstheme="minorHAnsi"/>
          <w:color w:val="222222"/>
          <w:sz w:val="24"/>
          <w:lang w:eastAsia="en-IE"/>
        </w:rPr>
        <w:t>LC information meeting for s</w:t>
      </w:r>
      <w:r w:rsidR="00574955">
        <w:rPr>
          <w:rFonts w:asciiTheme="minorHAnsi" w:hAnsiTheme="minorHAnsi" w:cstheme="minorHAnsi"/>
          <w:color w:val="222222"/>
          <w:sz w:val="24"/>
          <w:lang w:eastAsia="en-IE"/>
        </w:rPr>
        <w:t xml:space="preserve">tudents and parents </w:t>
      </w:r>
      <w:r w:rsidR="00670187">
        <w:rPr>
          <w:rFonts w:asciiTheme="minorHAnsi" w:hAnsiTheme="minorHAnsi" w:cstheme="minorHAnsi"/>
          <w:color w:val="222222"/>
          <w:sz w:val="24"/>
          <w:lang w:eastAsia="en-IE"/>
        </w:rPr>
        <w:t xml:space="preserve">held </w:t>
      </w:r>
      <w:r w:rsidR="00574955">
        <w:rPr>
          <w:rFonts w:asciiTheme="minorHAnsi" w:hAnsiTheme="minorHAnsi" w:cstheme="minorHAnsi"/>
          <w:color w:val="222222"/>
          <w:sz w:val="24"/>
          <w:lang w:eastAsia="en-IE"/>
        </w:rPr>
        <w:t>on 8</w:t>
      </w:r>
      <w:r w:rsidR="00574955" w:rsidRPr="00574955">
        <w:rPr>
          <w:rFonts w:asciiTheme="minorHAnsi" w:hAnsiTheme="minorHAnsi" w:cstheme="minorHAnsi"/>
          <w:color w:val="222222"/>
          <w:sz w:val="24"/>
          <w:vertAlign w:val="superscript"/>
          <w:lang w:eastAsia="en-IE"/>
        </w:rPr>
        <w:t>th</w:t>
      </w:r>
      <w:r w:rsidR="00574955">
        <w:rPr>
          <w:rFonts w:asciiTheme="minorHAnsi" w:hAnsiTheme="minorHAnsi" w:cstheme="minorHAnsi"/>
          <w:color w:val="222222"/>
          <w:sz w:val="24"/>
          <w:lang w:eastAsia="en-IE"/>
        </w:rPr>
        <w:t xml:space="preserve"> March</w:t>
      </w:r>
      <w:r>
        <w:rPr>
          <w:rFonts w:asciiTheme="minorHAnsi" w:hAnsiTheme="minorHAnsi" w:cstheme="minorHAnsi"/>
          <w:color w:val="222222"/>
          <w:sz w:val="24"/>
          <w:lang w:eastAsia="en-IE"/>
        </w:rPr>
        <w:t xml:space="preserve"> at 7pm.</w:t>
      </w:r>
    </w:p>
    <w:p w:rsidR="00715EDA" w:rsidRPr="00115413" w:rsidRDefault="00715EDA" w:rsidP="00715EDA">
      <w:pPr>
        <w:pStyle w:val="Heading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CBA talk</w:t>
      </w:r>
    </w:p>
    <w:p w:rsidR="00715EDA" w:rsidRDefault="00574955" w:rsidP="00870DE1">
      <w:pPr>
        <w:ind w:left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Aaron presented</w:t>
      </w:r>
      <w:r w:rsidR="00715EDA">
        <w:rPr>
          <w:rFonts w:asciiTheme="minorHAnsi" w:hAnsiTheme="minorHAnsi" w:cstheme="minorHAnsi"/>
          <w:color w:val="000000"/>
          <w:sz w:val="24"/>
        </w:rPr>
        <w:t xml:space="preserve"> an i</w:t>
      </w:r>
      <w:r>
        <w:rPr>
          <w:rFonts w:asciiTheme="minorHAnsi" w:hAnsiTheme="minorHAnsi" w:cstheme="minorHAnsi"/>
          <w:color w:val="000000"/>
          <w:sz w:val="24"/>
        </w:rPr>
        <w:t>nformation talk of CBAs on March 9</w:t>
      </w:r>
      <w:r w:rsidRPr="00574955">
        <w:rPr>
          <w:rFonts w:asciiTheme="minorHAnsi" w:hAnsiTheme="minorHAnsi" w:cstheme="minorHAnsi"/>
          <w:color w:val="000000"/>
          <w:sz w:val="24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15EDA">
        <w:rPr>
          <w:rFonts w:asciiTheme="minorHAnsi" w:hAnsiTheme="minorHAnsi" w:cstheme="minorHAnsi"/>
          <w:color w:val="000000"/>
          <w:sz w:val="24"/>
        </w:rPr>
        <w:t xml:space="preserve"> for parents of Second and Third yr students.</w:t>
      </w:r>
    </w:p>
    <w:p w:rsidR="00715EDA" w:rsidRPr="00115413" w:rsidRDefault="00715EDA" w:rsidP="00715EDA">
      <w:pPr>
        <w:pStyle w:val="Heading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coding dept</w:t>
      </w:r>
    </w:p>
    <w:p w:rsidR="00715EDA" w:rsidRPr="00715EDA" w:rsidRDefault="00670187" w:rsidP="00715EDA">
      <w:pPr>
        <w:ind w:left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Microsoft Women in Datacentre</w:t>
      </w:r>
      <w:r w:rsidR="00715EDA" w:rsidRPr="00715EDA">
        <w:rPr>
          <w:rFonts w:ascii="Calibri" w:hAnsi="Calibri" w:cs="Calibri"/>
          <w:b/>
          <w:bCs/>
          <w:color w:val="000000"/>
          <w:sz w:val="24"/>
        </w:rPr>
        <w:t>s Pathway Program</w:t>
      </w:r>
    </w:p>
    <w:p w:rsidR="00715EDA" w:rsidRPr="00715EDA" w:rsidRDefault="00715EDA" w:rsidP="00715EDA">
      <w:pPr>
        <w:ind w:left="0"/>
        <w:rPr>
          <w:rFonts w:ascii="Calibri" w:hAnsi="Calibri" w:cs="Calibri"/>
          <w:color w:val="000000"/>
          <w:sz w:val="24"/>
        </w:rPr>
      </w:pPr>
      <w:r w:rsidRPr="00715EDA">
        <w:rPr>
          <w:rFonts w:ascii="Calibri" w:hAnsi="Calibri" w:cs="Calibri"/>
          <w:color w:val="000000"/>
          <w:sz w:val="24"/>
        </w:rPr>
        <w:t>4 students (3 from 5th Year and 1 from 6th Year) have started the Internationally recogniz</w:t>
      </w:r>
      <w:r w:rsidR="00670187">
        <w:rPr>
          <w:rFonts w:ascii="Calibri" w:hAnsi="Calibri" w:cs="Calibri"/>
          <w:color w:val="000000"/>
          <w:sz w:val="24"/>
        </w:rPr>
        <w:t>ed Microsoft Women in Datacentre</w:t>
      </w:r>
      <w:r w:rsidRPr="00715EDA">
        <w:rPr>
          <w:rFonts w:ascii="Calibri" w:hAnsi="Calibri" w:cs="Calibri"/>
          <w:color w:val="000000"/>
          <w:sz w:val="24"/>
        </w:rPr>
        <w:t>s Pathway Program to upskill some Kishoge students to work in Microsoft Datacentres</w:t>
      </w:r>
    </w:p>
    <w:p w:rsidR="00715EDA" w:rsidRPr="00715EDA" w:rsidRDefault="00715EDA" w:rsidP="00715EDA">
      <w:pPr>
        <w:ind w:left="0"/>
        <w:rPr>
          <w:rFonts w:ascii="Calibri" w:hAnsi="Calibri" w:cs="Calibri"/>
          <w:color w:val="000000"/>
          <w:sz w:val="24"/>
        </w:rPr>
      </w:pPr>
      <w:r w:rsidRPr="00715EDA">
        <w:rPr>
          <w:rFonts w:ascii="Calibri" w:hAnsi="Calibri" w:cs="Calibri"/>
          <w:color w:val="000000"/>
          <w:sz w:val="24"/>
        </w:rPr>
        <w:t>The Pilot will equip students with IT fundamentals through trainer led and autonomous learning content with the aim of achieving an internationally recognised certification in CompTIA ITF+. The program, facilitated by Microsoft trainers and Learning and Development experts will promote professional development – networking, interview skills, LinkedIn tools, and how to build resilience. We will also provide a mentorship program led by young women who current</w:t>
      </w:r>
      <w:r w:rsidR="00670187">
        <w:rPr>
          <w:rFonts w:ascii="Calibri" w:hAnsi="Calibri" w:cs="Calibri"/>
          <w:color w:val="000000"/>
          <w:sz w:val="24"/>
        </w:rPr>
        <w:t>ly work in our Dublin Datacentre</w:t>
      </w:r>
    </w:p>
    <w:p w:rsidR="00715EDA" w:rsidRPr="00715EDA" w:rsidRDefault="00715EDA" w:rsidP="00715EDA">
      <w:pPr>
        <w:rPr>
          <w:rFonts w:ascii="Calibri" w:hAnsi="Calibri" w:cs="Calibri"/>
          <w:color w:val="000000"/>
          <w:sz w:val="24"/>
        </w:rPr>
      </w:pPr>
    </w:p>
    <w:p w:rsidR="00715EDA" w:rsidRPr="00715EDA" w:rsidRDefault="00715EDA" w:rsidP="00715EDA">
      <w:pPr>
        <w:ind w:left="0"/>
        <w:rPr>
          <w:rFonts w:ascii="Calibri" w:hAnsi="Calibri" w:cs="Calibri"/>
          <w:color w:val="000000"/>
          <w:sz w:val="24"/>
        </w:rPr>
      </w:pPr>
      <w:r w:rsidRPr="00715EDA">
        <w:rPr>
          <w:rFonts w:ascii="Calibri" w:hAnsi="Calibri" w:cs="Calibri"/>
          <w:b/>
          <w:bCs/>
          <w:color w:val="000000"/>
          <w:sz w:val="24"/>
        </w:rPr>
        <w:t>CLICK TY Edition</w:t>
      </w:r>
    </w:p>
    <w:p w:rsidR="00715EDA" w:rsidRPr="00715EDA" w:rsidRDefault="00715EDA" w:rsidP="00715EDA">
      <w:pPr>
        <w:ind w:left="0"/>
        <w:rPr>
          <w:rFonts w:ascii="Calibri" w:hAnsi="Calibri" w:cs="Calibri"/>
          <w:color w:val="000000"/>
          <w:sz w:val="24"/>
        </w:rPr>
      </w:pPr>
      <w:r w:rsidRPr="00715EDA">
        <w:rPr>
          <w:rFonts w:ascii="Calibri" w:hAnsi="Calibri" w:cs="Calibri"/>
          <w:color w:val="000000"/>
          <w:sz w:val="24"/>
        </w:rPr>
        <w:t>Creating Leaders In Coding Kishoge was put on hold for our 1st Year girls during the current lockdown to reduce "Team Fatigue" of a</w:t>
      </w:r>
      <w:r w:rsidR="00670187">
        <w:rPr>
          <w:rFonts w:ascii="Calibri" w:hAnsi="Calibri" w:cs="Calibri"/>
          <w:color w:val="000000"/>
          <w:sz w:val="24"/>
        </w:rPr>
        <w:t xml:space="preserve">nother call after school. On </w:t>
      </w:r>
      <w:r w:rsidRPr="00715EDA">
        <w:rPr>
          <w:rFonts w:ascii="Calibri" w:hAnsi="Calibri" w:cs="Calibri"/>
          <w:color w:val="000000"/>
          <w:sz w:val="24"/>
        </w:rPr>
        <w:t>Monday 1st March TY girls attended a whole day event facilitated by women leaders in the tech world. They received talks from</w:t>
      </w:r>
    </w:p>
    <w:p w:rsidR="00715EDA" w:rsidRPr="00715EDA" w:rsidRDefault="00715EDA" w:rsidP="00715EDA">
      <w:pPr>
        <w:ind w:left="0"/>
        <w:rPr>
          <w:rFonts w:ascii="Calibri" w:hAnsi="Calibri" w:cs="Calibri"/>
          <w:color w:val="000000"/>
          <w:sz w:val="24"/>
        </w:rPr>
      </w:pPr>
      <w:r w:rsidRPr="00715EDA">
        <w:rPr>
          <w:rFonts w:ascii="Calibri" w:hAnsi="Calibri" w:cs="Calibri"/>
          <w:color w:val="000000"/>
          <w:sz w:val="24"/>
        </w:rPr>
        <w:t>Jo O Donovan - Director of Small Business at eir Ireland</w:t>
      </w:r>
    </w:p>
    <w:p w:rsidR="00715EDA" w:rsidRPr="00715EDA" w:rsidRDefault="00715EDA" w:rsidP="00715EDA">
      <w:pPr>
        <w:ind w:left="0"/>
        <w:rPr>
          <w:rFonts w:ascii="Calibri" w:hAnsi="Calibri" w:cs="Calibri"/>
          <w:color w:val="000000"/>
          <w:sz w:val="24"/>
        </w:rPr>
      </w:pPr>
      <w:r w:rsidRPr="00715EDA">
        <w:rPr>
          <w:rFonts w:ascii="Calibri" w:hAnsi="Calibri" w:cs="Calibri"/>
          <w:color w:val="000000"/>
          <w:sz w:val="24"/>
        </w:rPr>
        <w:t>Emma Heffernan  -  Security Analyst &amp; Social Media Consultant at Edgescan</w:t>
      </w:r>
    </w:p>
    <w:p w:rsidR="00715EDA" w:rsidRPr="00715EDA" w:rsidRDefault="00715EDA" w:rsidP="00715EDA">
      <w:pPr>
        <w:ind w:left="0"/>
        <w:rPr>
          <w:rFonts w:ascii="Calibri" w:hAnsi="Calibri" w:cs="Calibri"/>
          <w:color w:val="000000"/>
          <w:sz w:val="24"/>
        </w:rPr>
      </w:pPr>
      <w:r w:rsidRPr="00715EDA">
        <w:rPr>
          <w:rFonts w:ascii="Calibri" w:hAnsi="Calibri" w:cs="Calibri"/>
          <w:color w:val="000000"/>
          <w:sz w:val="24"/>
        </w:rPr>
        <w:t>Alison Harpur - Global Onboarding at WhatsApp Inc.</w:t>
      </w:r>
    </w:p>
    <w:p w:rsidR="00715EDA" w:rsidRPr="00715EDA" w:rsidRDefault="00715EDA" w:rsidP="00715EDA">
      <w:pPr>
        <w:ind w:left="0"/>
        <w:rPr>
          <w:rFonts w:ascii="Calibri" w:hAnsi="Calibri" w:cs="Calibri"/>
          <w:color w:val="000000"/>
          <w:sz w:val="24"/>
        </w:rPr>
      </w:pPr>
      <w:r w:rsidRPr="00715EDA">
        <w:rPr>
          <w:rFonts w:ascii="Calibri" w:hAnsi="Calibri" w:cs="Calibri"/>
          <w:color w:val="000000"/>
          <w:sz w:val="24"/>
        </w:rPr>
        <w:t>Gráinne Smith - Product Design Lead at Hubspot</w:t>
      </w:r>
    </w:p>
    <w:p w:rsidR="00715EDA" w:rsidRPr="00715EDA" w:rsidRDefault="00715EDA" w:rsidP="00715EDA">
      <w:pPr>
        <w:ind w:left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lastRenderedPageBreak/>
        <w:t>B</w:t>
      </w:r>
      <w:r w:rsidRPr="00715EDA">
        <w:rPr>
          <w:rFonts w:ascii="Calibri" w:hAnsi="Calibri" w:cs="Calibri"/>
          <w:color w:val="000000"/>
          <w:sz w:val="24"/>
        </w:rPr>
        <w:t>efore being assigned mentors from Verizon and attempted to design an "app for good" in smaller groups. The event was concluded with a talk by Mary Cleary - Secretary General, Irish Computer Society</w:t>
      </w:r>
    </w:p>
    <w:p w:rsidR="00715EDA" w:rsidRPr="00715EDA" w:rsidRDefault="00715EDA" w:rsidP="00715EDA">
      <w:pPr>
        <w:ind w:left="0"/>
        <w:rPr>
          <w:rFonts w:ascii="Calibri" w:hAnsi="Calibri" w:cs="Calibri"/>
          <w:color w:val="000000"/>
          <w:sz w:val="24"/>
        </w:rPr>
      </w:pPr>
      <w:r w:rsidRPr="00715EDA">
        <w:rPr>
          <w:rFonts w:ascii="Calibri" w:hAnsi="Calibri" w:cs="Calibri"/>
          <w:color w:val="000000"/>
          <w:sz w:val="24"/>
        </w:rPr>
        <w:t>It's hoped that similar events will continue to run for TY girls in the coming weeks.</w:t>
      </w:r>
    </w:p>
    <w:p w:rsidR="00715EDA" w:rsidRPr="00441D41" w:rsidRDefault="00715EDA" w:rsidP="00870DE1">
      <w:pPr>
        <w:ind w:left="0"/>
        <w:rPr>
          <w:rFonts w:asciiTheme="minorHAnsi" w:hAnsiTheme="minorHAnsi" w:cstheme="minorHAnsi"/>
          <w:color w:val="000000"/>
          <w:sz w:val="24"/>
        </w:rPr>
      </w:pPr>
    </w:p>
    <w:p w:rsidR="000623A6" w:rsidRPr="00115413" w:rsidRDefault="00476341" w:rsidP="00476341">
      <w:pPr>
        <w:pStyle w:val="Heading2"/>
        <w:rPr>
          <w:rFonts w:asciiTheme="minorHAnsi" w:hAnsiTheme="minorHAnsi" w:cstheme="minorHAnsi"/>
          <w:sz w:val="24"/>
        </w:rPr>
      </w:pPr>
      <w:r w:rsidRPr="00115413">
        <w:rPr>
          <w:rFonts w:asciiTheme="minorHAnsi" w:hAnsiTheme="minorHAnsi" w:cstheme="minorHAnsi"/>
          <w:sz w:val="24"/>
        </w:rPr>
        <w:t>literacy policy</w:t>
      </w:r>
    </w:p>
    <w:p w:rsidR="00535D00" w:rsidRPr="00535D00" w:rsidRDefault="00535D00" w:rsidP="00535D00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Calibri" w:hAnsi="Calibri" w:cs="Calibri"/>
          <w:color w:val="000000"/>
          <w:sz w:val="24"/>
        </w:rPr>
      </w:pPr>
      <w:r w:rsidRPr="00535D00">
        <w:rPr>
          <w:rFonts w:ascii="Calibri" w:hAnsi="Calibri" w:cs="Calibri"/>
          <w:color w:val="000000"/>
          <w:sz w:val="24"/>
        </w:rPr>
        <w:t xml:space="preserve">Staff and students of Kishoge CC participated in </w:t>
      </w:r>
      <w:r w:rsidRPr="00535D00">
        <w:rPr>
          <w:rFonts w:ascii="Calibri" w:hAnsi="Calibri" w:cs="Calibri"/>
          <w:i/>
          <w:iCs/>
          <w:color w:val="000000"/>
          <w:sz w:val="24"/>
        </w:rPr>
        <w:t>Ireland Reads</w:t>
      </w:r>
      <w:r w:rsidRPr="00535D00">
        <w:rPr>
          <w:rFonts w:ascii="Calibri" w:hAnsi="Calibri" w:cs="Calibri"/>
          <w:color w:val="000000"/>
          <w:sz w:val="24"/>
        </w:rPr>
        <w:t xml:space="preserve"> on 25th Feb. The book selfie competition gained good traction from staff and students- see website for photos &amp; announcement of winners.</w:t>
      </w:r>
    </w:p>
    <w:p w:rsidR="00535D00" w:rsidRPr="00535D00" w:rsidRDefault="00535D00" w:rsidP="00535D00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Calibri" w:hAnsi="Calibri" w:cs="Calibri"/>
          <w:color w:val="000000"/>
          <w:sz w:val="24"/>
        </w:rPr>
      </w:pPr>
      <w:r w:rsidRPr="00535D00">
        <w:rPr>
          <w:rFonts w:ascii="Calibri" w:hAnsi="Calibri" w:cs="Calibri"/>
          <w:color w:val="000000"/>
          <w:sz w:val="24"/>
        </w:rPr>
        <w:t>The Time capsule project is underway and students in first and second year have submitted work. Art teachers are running a project called 'A Moment in Time' in conjunction with the time capsule project. </w:t>
      </w:r>
    </w:p>
    <w:p w:rsidR="006E7B98" w:rsidRPr="00115413" w:rsidRDefault="006E7B98" w:rsidP="006E7B98">
      <w:pPr>
        <w:pStyle w:val="Heading2"/>
        <w:pBdr>
          <w:bottom w:val="single" w:sz="6" w:space="0" w:color="000080"/>
        </w:pBdr>
        <w:rPr>
          <w:rFonts w:asciiTheme="minorHAnsi" w:hAnsiTheme="minorHAnsi" w:cstheme="minorHAnsi"/>
          <w:sz w:val="24"/>
        </w:rPr>
      </w:pPr>
      <w:r w:rsidRPr="00115413">
        <w:rPr>
          <w:rFonts w:asciiTheme="minorHAnsi" w:hAnsiTheme="minorHAnsi" w:cstheme="minorHAnsi"/>
          <w:sz w:val="24"/>
        </w:rPr>
        <w:t>TY update</w:t>
      </w:r>
    </w:p>
    <w:p w:rsidR="00574955" w:rsidRDefault="00715EDA" w:rsidP="00873B8D">
      <w:pPr>
        <w:ind w:left="0"/>
        <w:rPr>
          <w:rFonts w:ascii="Calibri" w:hAnsi="Calibri" w:cs="Calibri"/>
          <w:color w:val="000000"/>
          <w:sz w:val="24"/>
        </w:rPr>
      </w:pPr>
      <w:r w:rsidRPr="00535D00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 xml:space="preserve">Houses of the Oireachtas: </w:t>
      </w:r>
      <w:r w:rsidRPr="00535D00">
        <w:rPr>
          <w:rFonts w:ascii="Calibri" w:hAnsi="Calibri" w:cs="Calibri"/>
          <w:color w:val="000000"/>
          <w:sz w:val="24"/>
          <w:shd w:val="clear" w:color="auto" w:fill="FFFFFF"/>
        </w:rPr>
        <w:t>Aqilah Ardy (4A2) has been accepted onto the highly sought-after programme offered by the Houses of the Oireachtas. Only 20 places are available to all TYs nationally.</w:t>
      </w:r>
    </w:p>
    <w:p w:rsidR="00670187" w:rsidRDefault="00DD297D" w:rsidP="00873B8D">
      <w:pPr>
        <w:ind w:left="0"/>
        <w:rPr>
          <w:rFonts w:ascii="Calibri" w:hAnsi="Calibri" w:cs="Calibri"/>
          <w:color w:val="000000"/>
          <w:sz w:val="24"/>
        </w:rPr>
      </w:pPr>
      <w:r w:rsidRPr="00DD297D">
        <w:rPr>
          <w:rFonts w:ascii="Calibri" w:hAnsi="Calibri" w:cs="Calibri"/>
          <w:b/>
          <w:color w:val="000000"/>
          <w:sz w:val="24"/>
        </w:rPr>
        <w:t>Magic Workshop</w:t>
      </w:r>
      <w:r>
        <w:rPr>
          <w:rFonts w:ascii="Calibri" w:hAnsi="Calibri" w:cs="Calibri"/>
          <w:b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TY students were given an insight into the tricks of the magician’s trade on Tuesday.</w:t>
      </w:r>
    </w:p>
    <w:p w:rsidR="00670187" w:rsidRDefault="00670187" w:rsidP="00873B8D">
      <w:pPr>
        <w:ind w:left="0"/>
        <w:rPr>
          <w:rFonts w:ascii="Calibri" w:hAnsi="Calibri" w:cs="Calibri"/>
          <w:color w:val="000000"/>
          <w:sz w:val="24"/>
        </w:rPr>
      </w:pPr>
    </w:p>
    <w:p w:rsidR="00670187" w:rsidRPr="00115413" w:rsidRDefault="00670187" w:rsidP="00670187">
      <w:pPr>
        <w:pStyle w:val="Heading2"/>
        <w:pBdr>
          <w:bottom w:val="single" w:sz="6" w:space="0" w:color="00008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uniform committee report</w:t>
      </w:r>
    </w:p>
    <w:p w:rsidR="00670187" w:rsidRDefault="00670187" w:rsidP="00873B8D">
      <w:pPr>
        <w:ind w:left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Committee of two parents, two students and two teachers.</w:t>
      </w:r>
    </w:p>
    <w:p w:rsidR="00670187" w:rsidRDefault="00670187" w:rsidP="00873B8D">
      <w:pPr>
        <w:ind w:left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Two recommendations:</w:t>
      </w:r>
    </w:p>
    <w:p w:rsidR="00670187" w:rsidRDefault="00670187" w:rsidP="00670187">
      <w:pPr>
        <w:pStyle w:val="ListParagraph"/>
        <w:numPr>
          <w:ilvl w:val="0"/>
          <w:numId w:val="19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PE bottoms </w:t>
      </w:r>
    </w:p>
    <w:p w:rsidR="00670187" w:rsidRPr="00670187" w:rsidRDefault="00670187" w:rsidP="00670187">
      <w:pPr>
        <w:pStyle w:val="ListParagraph"/>
        <w:numPr>
          <w:ilvl w:val="0"/>
          <w:numId w:val="19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Introduce option of leggings</w:t>
      </w:r>
    </w:p>
    <w:p w:rsidR="00670187" w:rsidRPr="00DD297D" w:rsidRDefault="00670187" w:rsidP="00873B8D">
      <w:pPr>
        <w:ind w:left="0"/>
        <w:rPr>
          <w:rFonts w:ascii="Calibri" w:hAnsi="Calibri" w:cs="Calibri"/>
          <w:b/>
          <w:color w:val="000000"/>
          <w:sz w:val="24"/>
        </w:rPr>
      </w:pPr>
    </w:p>
    <w:sectPr w:rsidR="00670187" w:rsidRPr="00DD297D" w:rsidSect="00270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64" w:rsidRDefault="00497664" w:rsidP="00164840">
      <w:pPr>
        <w:spacing w:after="0"/>
      </w:pPr>
      <w:r>
        <w:separator/>
      </w:r>
    </w:p>
  </w:endnote>
  <w:endnote w:type="continuationSeparator" w:id="0">
    <w:p w:rsidR="00497664" w:rsidRDefault="00497664" w:rsidP="00164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64" w:rsidRDefault="00497664" w:rsidP="00164840">
      <w:pPr>
        <w:spacing w:after="0"/>
      </w:pPr>
      <w:r>
        <w:separator/>
      </w:r>
    </w:p>
  </w:footnote>
  <w:footnote w:type="continuationSeparator" w:id="0">
    <w:p w:rsidR="00497664" w:rsidRDefault="00497664" w:rsidP="001648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A60"/>
    <w:multiLevelType w:val="multilevel"/>
    <w:tmpl w:val="665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715FB"/>
    <w:multiLevelType w:val="hybridMultilevel"/>
    <w:tmpl w:val="0C2655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434B"/>
    <w:multiLevelType w:val="multilevel"/>
    <w:tmpl w:val="AFA4AD82"/>
    <w:styleLink w:val="ImportedStyle5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3" w15:restartNumberingAfterBreak="0">
    <w:nsid w:val="225F4C7A"/>
    <w:multiLevelType w:val="hybridMultilevel"/>
    <w:tmpl w:val="32929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A70F6"/>
    <w:multiLevelType w:val="hybridMultilevel"/>
    <w:tmpl w:val="BFE44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342E"/>
    <w:multiLevelType w:val="multilevel"/>
    <w:tmpl w:val="02DE3FA0"/>
    <w:styleLink w:val="ImportedStyle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6" w15:restartNumberingAfterBreak="0">
    <w:nsid w:val="2EEB19A9"/>
    <w:multiLevelType w:val="multilevel"/>
    <w:tmpl w:val="4CD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A5EB5"/>
    <w:multiLevelType w:val="multilevel"/>
    <w:tmpl w:val="3CEA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56A83"/>
    <w:multiLevelType w:val="multilevel"/>
    <w:tmpl w:val="BEBE0758"/>
    <w:styleLink w:val="ImportedStyle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9" w15:restartNumberingAfterBreak="0">
    <w:nsid w:val="397F0BEB"/>
    <w:multiLevelType w:val="multilevel"/>
    <w:tmpl w:val="AFAA96BE"/>
    <w:styleLink w:val="ImportedStyle5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0" w15:restartNumberingAfterBreak="0">
    <w:nsid w:val="3F4626F0"/>
    <w:multiLevelType w:val="multilevel"/>
    <w:tmpl w:val="21AABE66"/>
    <w:styleLink w:val="ImportedStyle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1" w15:restartNumberingAfterBreak="0">
    <w:nsid w:val="3FC064C4"/>
    <w:multiLevelType w:val="multilevel"/>
    <w:tmpl w:val="D98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551AF"/>
    <w:multiLevelType w:val="multilevel"/>
    <w:tmpl w:val="C69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F4E46"/>
    <w:multiLevelType w:val="multilevel"/>
    <w:tmpl w:val="31A6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A48CC"/>
    <w:multiLevelType w:val="multilevel"/>
    <w:tmpl w:val="0A8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D0766"/>
    <w:multiLevelType w:val="multilevel"/>
    <w:tmpl w:val="07E096FC"/>
    <w:styleLink w:val="ImportedStyle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6" w15:restartNumberingAfterBreak="0">
    <w:nsid w:val="7CE65B95"/>
    <w:multiLevelType w:val="multilevel"/>
    <w:tmpl w:val="60D43684"/>
    <w:styleLink w:val="ImportedStyle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7" w15:restartNumberingAfterBreak="0">
    <w:nsid w:val="7CFD4D30"/>
    <w:multiLevelType w:val="multilevel"/>
    <w:tmpl w:val="E416C64E"/>
    <w:styleLink w:val="ImportedStyle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8" w15:restartNumberingAfterBreak="0">
    <w:nsid w:val="7E751460"/>
    <w:multiLevelType w:val="multilevel"/>
    <w:tmpl w:val="A9E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8"/>
  </w:num>
  <w:num w:numId="5">
    <w:abstractNumId w:val="11"/>
  </w:num>
  <w:num w:numId="6">
    <w:abstractNumId w:val="2"/>
  </w:num>
  <w:num w:numId="7">
    <w:abstractNumId w:val="16"/>
  </w:num>
  <w:num w:numId="8">
    <w:abstractNumId w:val="9"/>
  </w:num>
  <w:num w:numId="9">
    <w:abstractNumId w:val="8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1"/>
  </w:num>
  <w:num w:numId="18">
    <w:abstractNumId w:val="6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2"/>
    <w:rsid w:val="00000468"/>
    <w:rsid w:val="00001D91"/>
    <w:rsid w:val="000165E5"/>
    <w:rsid w:val="00020BFE"/>
    <w:rsid w:val="0003094C"/>
    <w:rsid w:val="00034F55"/>
    <w:rsid w:val="00035090"/>
    <w:rsid w:val="00037BA8"/>
    <w:rsid w:val="000408B2"/>
    <w:rsid w:val="00042E10"/>
    <w:rsid w:val="00046648"/>
    <w:rsid w:val="00051002"/>
    <w:rsid w:val="00052078"/>
    <w:rsid w:val="0005489C"/>
    <w:rsid w:val="00057D7C"/>
    <w:rsid w:val="00060DB1"/>
    <w:rsid w:val="000623A6"/>
    <w:rsid w:val="00072D11"/>
    <w:rsid w:val="00093180"/>
    <w:rsid w:val="0009450F"/>
    <w:rsid w:val="000970A5"/>
    <w:rsid w:val="000A1271"/>
    <w:rsid w:val="000A1FFD"/>
    <w:rsid w:val="000A43F6"/>
    <w:rsid w:val="000B1FF3"/>
    <w:rsid w:val="000B2042"/>
    <w:rsid w:val="000B453D"/>
    <w:rsid w:val="000B4BD4"/>
    <w:rsid w:val="000C08BD"/>
    <w:rsid w:val="000D27D1"/>
    <w:rsid w:val="000D4D35"/>
    <w:rsid w:val="000D5245"/>
    <w:rsid w:val="000E2278"/>
    <w:rsid w:val="000E6C33"/>
    <w:rsid w:val="001028DC"/>
    <w:rsid w:val="00105CCA"/>
    <w:rsid w:val="00111E09"/>
    <w:rsid w:val="001121A8"/>
    <w:rsid w:val="001127EE"/>
    <w:rsid w:val="00113B54"/>
    <w:rsid w:val="00114BE5"/>
    <w:rsid w:val="00115413"/>
    <w:rsid w:val="00124942"/>
    <w:rsid w:val="00126EA0"/>
    <w:rsid w:val="00131DCB"/>
    <w:rsid w:val="00135B84"/>
    <w:rsid w:val="00135BF3"/>
    <w:rsid w:val="001411CE"/>
    <w:rsid w:val="0014446D"/>
    <w:rsid w:val="001474E2"/>
    <w:rsid w:val="00164840"/>
    <w:rsid w:val="0017044A"/>
    <w:rsid w:val="00172AE2"/>
    <w:rsid w:val="00177225"/>
    <w:rsid w:val="001803DB"/>
    <w:rsid w:val="0018593A"/>
    <w:rsid w:val="001873EE"/>
    <w:rsid w:val="001A37AA"/>
    <w:rsid w:val="001B42DF"/>
    <w:rsid w:val="001B68EB"/>
    <w:rsid w:val="001C15B8"/>
    <w:rsid w:val="001C4D7D"/>
    <w:rsid w:val="001E11EA"/>
    <w:rsid w:val="001E4673"/>
    <w:rsid w:val="001E7022"/>
    <w:rsid w:val="0022164C"/>
    <w:rsid w:val="002216E5"/>
    <w:rsid w:val="00221F5D"/>
    <w:rsid w:val="00224B1C"/>
    <w:rsid w:val="002264F1"/>
    <w:rsid w:val="00227104"/>
    <w:rsid w:val="00227A43"/>
    <w:rsid w:val="00230A09"/>
    <w:rsid w:val="00237B20"/>
    <w:rsid w:val="00244373"/>
    <w:rsid w:val="00244D2C"/>
    <w:rsid w:val="00244E7B"/>
    <w:rsid w:val="00252DD6"/>
    <w:rsid w:val="0026044E"/>
    <w:rsid w:val="00270A22"/>
    <w:rsid w:val="002711CE"/>
    <w:rsid w:val="00283463"/>
    <w:rsid w:val="00292F61"/>
    <w:rsid w:val="00294E46"/>
    <w:rsid w:val="00296CC6"/>
    <w:rsid w:val="002A082C"/>
    <w:rsid w:val="002A2583"/>
    <w:rsid w:val="002A4722"/>
    <w:rsid w:val="002B104E"/>
    <w:rsid w:val="002B7908"/>
    <w:rsid w:val="002C6B14"/>
    <w:rsid w:val="002C7300"/>
    <w:rsid w:val="002D2DD4"/>
    <w:rsid w:val="002D3D8F"/>
    <w:rsid w:val="002E1C16"/>
    <w:rsid w:val="002E3BE4"/>
    <w:rsid w:val="002E676D"/>
    <w:rsid w:val="002F1BAA"/>
    <w:rsid w:val="002F218C"/>
    <w:rsid w:val="002F30AA"/>
    <w:rsid w:val="00305499"/>
    <w:rsid w:val="00330A48"/>
    <w:rsid w:val="0033423E"/>
    <w:rsid w:val="0033446E"/>
    <w:rsid w:val="00336130"/>
    <w:rsid w:val="00341280"/>
    <w:rsid w:val="003433DD"/>
    <w:rsid w:val="003445C1"/>
    <w:rsid w:val="00346827"/>
    <w:rsid w:val="00351EE2"/>
    <w:rsid w:val="00355812"/>
    <w:rsid w:val="003559C8"/>
    <w:rsid w:val="00366748"/>
    <w:rsid w:val="00367272"/>
    <w:rsid w:val="00380CB6"/>
    <w:rsid w:val="003835A5"/>
    <w:rsid w:val="00386812"/>
    <w:rsid w:val="003911B9"/>
    <w:rsid w:val="0039617A"/>
    <w:rsid w:val="003A091A"/>
    <w:rsid w:val="003A2F6A"/>
    <w:rsid w:val="003B38C9"/>
    <w:rsid w:val="003D1ABD"/>
    <w:rsid w:val="003D245A"/>
    <w:rsid w:val="003E0F31"/>
    <w:rsid w:val="003E3C78"/>
    <w:rsid w:val="003E57CC"/>
    <w:rsid w:val="003E5A6E"/>
    <w:rsid w:val="003E79E8"/>
    <w:rsid w:val="003F1D13"/>
    <w:rsid w:val="00402CB3"/>
    <w:rsid w:val="00426357"/>
    <w:rsid w:val="00430F6C"/>
    <w:rsid w:val="004312EF"/>
    <w:rsid w:val="004333AB"/>
    <w:rsid w:val="00434797"/>
    <w:rsid w:val="00441D41"/>
    <w:rsid w:val="00446BFC"/>
    <w:rsid w:val="00446D56"/>
    <w:rsid w:val="00450D91"/>
    <w:rsid w:val="0045597F"/>
    <w:rsid w:val="00461D00"/>
    <w:rsid w:val="00462393"/>
    <w:rsid w:val="00476341"/>
    <w:rsid w:val="0048582A"/>
    <w:rsid w:val="00486EFC"/>
    <w:rsid w:val="00494AF6"/>
    <w:rsid w:val="00497664"/>
    <w:rsid w:val="00497C3B"/>
    <w:rsid w:val="004A079B"/>
    <w:rsid w:val="004A568B"/>
    <w:rsid w:val="004A66B1"/>
    <w:rsid w:val="004B2A8F"/>
    <w:rsid w:val="004B2BB1"/>
    <w:rsid w:val="004C67DB"/>
    <w:rsid w:val="004D1AB7"/>
    <w:rsid w:val="004E0196"/>
    <w:rsid w:val="004E6AB9"/>
    <w:rsid w:val="004F335B"/>
    <w:rsid w:val="004F43C2"/>
    <w:rsid w:val="004F7BAF"/>
    <w:rsid w:val="005111ED"/>
    <w:rsid w:val="00531FAB"/>
    <w:rsid w:val="005354C7"/>
    <w:rsid w:val="00535D00"/>
    <w:rsid w:val="0054452C"/>
    <w:rsid w:val="005464EA"/>
    <w:rsid w:val="00553574"/>
    <w:rsid w:val="005550BC"/>
    <w:rsid w:val="00560D5A"/>
    <w:rsid w:val="00567962"/>
    <w:rsid w:val="00572813"/>
    <w:rsid w:val="00574955"/>
    <w:rsid w:val="00586CF3"/>
    <w:rsid w:val="00597493"/>
    <w:rsid w:val="005B008D"/>
    <w:rsid w:val="005B0170"/>
    <w:rsid w:val="005B22F8"/>
    <w:rsid w:val="005B56CD"/>
    <w:rsid w:val="005B7D51"/>
    <w:rsid w:val="005D2392"/>
    <w:rsid w:val="005D7D1E"/>
    <w:rsid w:val="005E4B52"/>
    <w:rsid w:val="005E7134"/>
    <w:rsid w:val="00611485"/>
    <w:rsid w:val="006166E8"/>
    <w:rsid w:val="00625688"/>
    <w:rsid w:val="00631392"/>
    <w:rsid w:val="006334A7"/>
    <w:rsid w:val="00642704"/>
    <w:rsid w:val="006428F7"/>
    <w:rsid w:val="006455E1"/>
    <w:rsid w:val="00662C69"/>
    <w:rsid w:val="00670187"/>
    <w:rsid w:val="00671971"/>
    <w:rsid w:val="0067287A"/>
    <w:rsid w:val="00672A5A"/>
    <w:rsid w:val="006844B0"/>
    <w:rsid w:val="0068712A"/>
    <w:rsid w:val="006941B8"/>
    <w:rsid w:val="006C7671"/>
    <w:rsid w:val="006D0945"/>
    <w:rsid w:val="006D5725"/>
    <w:rsid w:val="006E0844"/>
    <w:rsid w:val="006E44E9"/>
    <w:rsid w:val="006E7B98"/>
    <w:rsid w:val="006E7E36"/>
    <w:rsid w:val="006F3F4A"/>
    <w:rsid w:val="006F45B6"/>
    <w:rsid w:val="00715EDA"/>
    <w:rsid w:val="00730508"/>
    <w:rsid w:val="007325B0"/>
    <w:rsid w:val="007367D9"/>
    <w:rsid w:val="00737D2E"/>
    <w:rsid w:val="00741657"/>
    <w:rsid w:val="00742C30"/>
    <w:rsid w:val="0075386A"/>
    <w:rsid w:val="00757429"/>
    <w:rsid w:val="00760066"/>
    <w:rsid w:val="007676F7"/>
    <w:rsid w:val="00770CE0"/>
    <w:rsid w:val="0078613F"/>
    <w:rsid w:val="007867F5"/>
    <w:rsid w:val="00791A45"/>
    <w:rsid w:val="00794915"/>
    <w:rsid w:val="007B3CB1"/>
    <w:rsid w:val="007C6BEE"/>
    <w:rsid w:val="007D32BA"/>
    <w:rsid w:val="007E7615"/>
    <w:rsid w:val="007E7EF5"/>
    <w:rsid w:val="0080069C"/>
    <w:rsid w:val="00801A83"/>
    <w:rsid w:val="00812E07"/>
    <w:rsid w:val="008134A5"/>
    <w:rsid w:val="00837056"/>
    <w:rsid w:val="00840D52"/>
    <w:rsid w:val="008428E2"/>
    <w:rsid w:val="0086235A"/>
    <w:rsid w:val="00870DE1"/>
    <w:rsid w:val="00872402"/>
    <w:rsid w:val="00873B8D"/>
    <w:rsid w:val="00873CF9"/>
    <w:rsid w:val="008753F8"/>
    <w:rsid w:val="0089100A"/>
    <w:rsid w:val="00892E01"/>
    <w:rsid w:val="00893D22"/>
    <w:rsid w:val="0089415C"/>
    <w:rsid w:val="00894B78"/>
    <w:rsid w:val="008A2CAC"/>
    <w:rsid w:val="008A47EE"/>
    <w:rsid w:val="008A4CB1"/>
    <w:rsid w:val="008C5DFB"/>
    <w:rsid w:val="008D012F"/>
    <w:rsid w:val="008E5E52"/>
    <w:rsid w:val="008E752C"/>
    <w:rsid w:val="008F39A7"/>
    <w:rsid w:val="008F55DC"/>
    <w:rsid w:val="00902DD3"/>
    <w:rsid w:val="0090647D"/>
    <w:rsid w:val="0090676D"/>
    <w:rsid w:val="009136BA"/>
    <w:rsid w:val="00915E56"/>
    <w:rsid w:val="00920677"/>
    <w:rsid w:val="00920AB1"/>
    <w:rsid w:val="0092136D"/>
    <w:rsid w:val="00926886"/>
    <w:rsid w:val="009278F8"/>
    <w:rsid w:val="009435E5"/>
    <w:rsid w:val="009436A8"/>
    <w:rsid w:val="00944C1A"/>
    <w:rsid w:val="0095389A"/>
    <w:rsid w:val="00960E5E"/>
    <w:rsid w:val="0096274E"/>
    <w:rsid w:val="0096379A"/>
    <w:rsid w:val="0096620E"/>
    <w:rsid w:val="00966EFA"/>
    <w:rsid w:val="00970CD7"/>
    <w:rsid w:val="00975B69"/>
    <w:rsid w:val="00976F7E"/>
    <w:rsid w:val="0097762D"/>
    <w:rsid w:val="00983625"/>
    <w:rsid w:val="009A25FE"/>
    <w:rsid w:val="009A456A"/>
    <w:rsid w:val="009C77DD"/>
    <w:rsid w:val="009D2C1B"/>
    <w:rsid w:val="009D3A56"/>
    <w:rsid w:val="009D5563"/>
    <w:rsid w:val="009E7932"/>
    <w:rsid w:val="009F0896"/>
    <w:rsid w:val="009F4D0C"/>
    <w:rsid w:val="00A00C27"/>
    <w:rsid w:val="00A06F45"/>
    <w:rsid w:val="00A11D66"/>
    <w:rsid w:val="00A17246"/>
    <w:rsid w:val="00A21483"/>
    <w:rsid w:val="00A22CE5"/>
    <w:rsid w:val="00A3093C"/>
    <w:rsid w:val="00A32BB0"/>
    <w:rsid w:val="00A3564B"/>
    <w:rsid w:val="00A36393"/>
    <w:rsid w:val="00A41DBB"/>
    <w:rsid w:val="00A46F4D"/>
    <w:rsid w:val="00A47A0F"/>
    <w:rsid w:val="00A53340"/>
    <w:rsid w:val="00A538FA"/>
    <w:rsid w:val="00A53A1F"/>
    <w:rsid w:val="00A632AC"/>
    <w:rsid w:val="00A655A0"/>
    <w:rsid w:val="00A76005"/>
    <w:rsid w:val="00A815D2"/>
    <w:rsid w:val="00A8660C"/>
    <w:rsid w:val="00A91951"/>
    <w:rsid w:val="00A93DC3"/>
    <w:rsid w:val="00AA2719"/>
    <w:rsid w:val="00AA5DB4"/>
    <w:rsid w:val="00AA6F2D"/>
    <w:rsid w:val="00AB1CF0"/>
    <w:rsid w:val="00AB4A78"/>
    <w:rsid w:val="00AB5AF8"/>
    <w:rsid w:val="00AB5C5B"/>
    <w:rsid w:val="00AC0EBA"/>
    <w:rsid w:val="00AC2624"/>
    <w:rsid w:val="00AD0F5D"/>
    <w:rsid w:val="00AE02D7"/>
    <w:rsid w:val="00AE57E4"/>
    <w:rsid w:val="00AF1C49"/>
    <w:rsid w:val="00AF423A"/>
    <w:rsid w:val="00AF4B23"/>
    <w:rsid w:val="00AF6295"/>
    <w:rsid w:val="00AF7708"/>
    <w:rsid w:val="00AF791B"/>
    <w:rsid w:val="00B03BC8"/>
    <w:rsid w:val="00B05C97"/>
    <w:rsid w:val="00B07AA7"/>
    <w:rsid w:val="00B106FA"/>
    <w:rsid w:val="00B12092"/>
    <w:rsid w:val="00B1427E"/>
    <w:rsid w:val="00B16E3B"/>
    <w:rsid w:val="00B21659"/>
    <w:rsid w:val="00B2346D"/>
    <w:rsid w:val="00B3160A"/>
    <w:rsid w:val="00B44A37"/>
    <w:rsid w:val="00B54671"/>
    <w:rsid w:val="00B567C8"/>
    <w:rsid w:val="00B61EE6"/>
    <w:rsid w:val="00B632CF"/>
    <w:rsid w:val="00B838AA"/>
    <w:rsid w:val="00B87192"/>
    <w:rsid w:val="00B95964"/>
    <w:rsid w:val="00BA6AAF"/>
    <w:rsid w:val="00BA7849"/>
    <w:rsid w:val="00BB3463"/>
    <w:rsid w:val="00BC3321"/>
    <w:rsid w:val="00BC453C"/>
    <w:rsid w:val="00BC7A9E"/>
    <w:rsid w:val="00BD39EE"/>
    <w:rsid w:val="00BD3D97"/>
    <w:rsid w:val="00BD5C08"/>
    <w:rsid w:val="00BE0419"/>
    <w:rsid w:val="00BE2988"/>
    <w:rsid w:val="00BE4CB8"/>
    <w:rsid w:val="00BE6575"/>
    <w:rsid w:val="00BF7A22"/>
    <w:rsid w:val="00BF7DFA"/>
    <w:rsid w:val="00C04DEE"/>
    <w:rsid w:val="00C101FC"/>
    <w:rsid w:val="00C16E2F"/>
    <w:rsid w:val="00C207DC"/>
    <w:rsid w:val="00C33AD2"/>
    <w:rsid w:val="00C37BD0"/>
    <w:rsid w:val="00C40C75"/>
    <w:rsid w:val="00C4250D"/>
    <w:rsid w:val="00C47E44"/>
    <w:rsid w:val="00C52B69"/>
    <w:rsid w:val="00C610F3"/>
    <w:rsid w:val="00C622B9"/>
    <w:rsid w:val="00C649D2"/>
    <w:rsid w:val="00C65809"/>
    <w:rsid w:val="00C66AFD"/>
    <w:rsid w:val="00C7066E"/>
    <w:rsid w:val="00C74551"/>
    <w:rsid w:val="00C7543D"/>
    <w:rsid w:val="00C77E7F"/>
    <w:rsid w:val="00C875CF"/>
    <w:rsid w:val="00C9518D"/>
    <w:rsid w:val="00CA0A3F"/>
    <w:rsid w:val="00CA1AFE"/>
    <w:rsid w:val="00CA3D09"/>
    <w:rsid w:val="00CB0424"/>
    <w:rsid w:val="00CB3492"/>
    <w:rsid w:val="00CB43C1"/>
    <w:rsid w:val="00CB7493"/>
    <w:rsid w:val="00CD0CA5"/>
    <w:rsid w:val="00CD4D2A"/>
    <w:rsid w:val="00CD4EF8"/>
    <w:rsid w:val="00CE011F"/>
    <w:rsid w:val="00CE4724"/>
    <w:rsid w:val="00CE66E0"/>
    <w:rsid w:val="00CE6D77"/>
    <w:rsid w:val="00CF0F9C"/>
    <w:rsid w:val="00CF1160"/>
    <w:rsid w:val="00D00C02"/>
    <w:rsid w:val="00D132AD"/>
    <w:rsid w:val="00D174AF"/>
    <w:rsid w:val="00D202DB"/>
    <w:rsid w:val="00D206B0"/>
    <w:rsid w:val="00D24CE0"/>
    <w:rsid w:val="00D30E08"/>
    <w:rsid w:val="00D31AA8"/>
    <w:rsid w:val="00D3235D"/>
    <w:rsid w:val="00D379BD"/>
    <w:rsid w:val="00D41B2C"/>
    <w:rsid w:val="00D45853"/>
    <w:rsid w:val="00D51852"/>
    <w:rsid w:val="00D55A4B"/>
    <w:rsid w:val="00D61CE3"/>
    <w:rsid w:val="00D64CB9"/>
    <w:rsid w:val="00D6651D"/>
    <w:rsid w:val="00D71804"/>
    <w:rsid w:val="00D740C0"/>
    <w:rsid w:val="00D74915"/>
    <w:rsid w:val="00D751AF"/>
    <w:rsid w:val="00D767F8"/>
    <w:rsid w:val="00D77344"/>
    <w:rsid w:val="00D912A2"/>
    <w:rsid w:val="00D92F64"/>
    <w:rsid w:val="00DA0D49"/>
    <w:rsid w:val="00DA107D"/>
    <w:rsid w:val="00DA6C32"/>
    <w:rsid w:val="00DB3347"/>
    <w:rsid w:val="00DB3A2C"/>
    <w:rsid w:val="00DB3B61"/>
    <w:rsid w:val="00DB3FFD"/>
    <w:rsid w:val="00DB4249"/>
    <w:rsid w:val="00DB667C"/>
    <w:rsid w:val="00DC3BB5"/>
    <w:rsid w:val="00DC58F8"/>
    <w:rsid w:val="00DC6A01"/>
    <w:rsid w:val="00DC6DE5"/>
    <w:rsid w:val="00DD1F3D"/>
    <w:rsid w:val="00DD297D"/>
    <w:rsid w:val="00DE6CD0"/>
    <w:rsid w:val="00DF349E"/>
    <w:rsid w:val="00DF4040"/>
    <w:rsid w:val="00DF52C8"/>
    <w:rsid w:val="00E03842"/>
    <w:rsid w:val="00E04761"/>
    <w:rsid w:val="00E27EFC"/>
    <w:rsid w:val="00E44A58"/>
    <w:rsid w:val="00E5129E"/>
    <w:rsid w:val="00E519BB"/>
    <w:rsid w:val="00E549BE"/>
    <w:rsid w:val="00E570F0"/>
    <w:rsid w:val="00E5788F"/>
    <w:rsid w:val="00E57931"/>
    <w:rsid w:val="00E71167"/>
    <w:rsid w:val="00E74A0B"/>
    <w:rsid w:val="00E83F8F"/>
    <w:rsid w:val="00E8700B"/>
    <w:rsid w:val="00E968A6"/>
    <w:rsid w:val="00EC5654"/>
    <w:rsid w:val="00ED080B"/>
    <w:rsid w:val="00ED08D0"/>
    <w:rsid w:val="00ED6FEB"/>
    <w:rsid w:val="00ED7035"/>
    <w:rsid w:val="00EE1065"/>
    <w:rsid w:val="00EE5537"/>
    <w:rsid w:val="00EE6A41"/>
    <w:rsid w:val="00EF6E38"/>
    <w:rsid w:val="00EF70D2"/>
    <w:rsid w:val="00F014B8"/>
    <w:rsid w:val="00F0624E"/>
    <w:rsid w:val="00F07DAA"/>
    <w:rsid w:val="00F1153D"/>
    <w:rsid w:val="00F1225A"/>
    <w:rsid w:val="00F2060C"/>
    <w:rsid w:val="00F53E3F"/>
    <w:rsid w:val="00F862A3"/>
    <w:rsid w:val="00F90380"/>
    <w:rsid w:val="00FA6A66"/>
    <w:rsid w:val="00FA71C4"/>
    <w:rsid w:val="00FB3D18"/>
    <w:rsid w:val="00FB457D"/>
    <w:rsid w:val="00FC36D5"/>
    <w:rsid w:val="00FC7261"/>
    <w:rsid w:val="00FC7FA9"/>
    <w:rsid w:val="00FD7C5C"/>
    <w:rsid w:val="00FE02C3"/>
    <w:rsid w:val="00FE0D83"/>
    <w:rsid w:val="00FE13C4"/>
    <w:rsid w:val="00FE4239"/>
    <w:rsid w:val="00FF214C"/>
    <w:rsid w:val="00FF4BB9"/>
    <w:rsid w:val="00FF4ECE"/>
    <w:rsid w:val="00FF52CD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A0802"/>
  <w15:docId w15:val="{8AB0E275-E742-4EB0-999E-795A2B8E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92"/>
    <w:pPr>
      <w:spacing w:after="120" w:line="240" w:lineRule="auto"/>
      <w:ind w:left="2552"/>
      <w:jc w:val="both"/>
    </w:pPr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3492"/>
    <w:pPr>
      <w:keepNext/>
      <w:pBdr>
        <w:top w:val="single" w:sz="6" w:space="2" w:color="000080"/>
        <w:left w:val="single" w:sz="6" w:space="6" w:color="000080"/>
        <w:bottom w:val="single" w:sz="6" w:space="2" w:color="000080"/>
        <w:right w:val="single" w:sz="6" w:space="4" w:color="000080"/>
      </w:pBdr>
      <w:shd w:val="clear" w:color="auto" w:fill="000080"/>
      <w:spacing w:before="160" w:after="160"/>
      <w:ind w:left="0"/>
      <w:outlineLvl w:val="1"/>
    </w:pPr>
    <w:rPr>
      <w:rFonts w:ascii="Arial" w:hAnsi="Arial" w:cs="Arial"/>
      <w:b/>
      <w:bCs/>
      <w:iCs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3492"/>
    <w:rPr>
      <w:rFonts w:ascii="Arial" w:eastAsia="Times New Roman" w:hAnsi="Arial" w:cs="Arial"/>
      <w:b/>
      <w:bCs/>
      <w:iCs/>
      <w:caps/>
      <w:color w:val="FFFFFF"/>
      <w:sz w:val="20"/>
      <w:szCs w:val="24"/>
      <w:shd w:val="clear" w:color="auto" w:fill="000080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64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648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840"/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648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840"/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ListParagraph">
    <w:name w:val="List Paragraph"/>
    <w:basedOn w:val="Normal"/>
    <w:qFormat/>
    <w:rsid w:val="002D2DD4"/>
    <w:pPr>
      <w:spacing w:line="288" w:lineRule="auto"/>
      <w:ind w:left="720"/>
      <w:contextualSpacing/>
      <w:jc w:val="left"/>
    </w:pPr>
    <w:rPr>
      <w:szCs w:val="19"/>
    </w:rPr>
  </w:style>
  <w:style w:type="character" w:customStyle="1" w:styleId="apple-converted-space">
    <w:name w:val="apple-converted-space"/>
    <w:basedOn w:val="DefaultParagraphFont"/>
    <w:rsid w:val="00F862A3"/>
  </w:style>
  <w:style w:type="paragraph" w:styleId="PlainText">
    <w:name w:val="Plain Text"/>
    <w:basedOn w:val="Normal"/>
    <w:link w:val="PlainTextChar"/>
    <w:uiPriority w:val="99"/>
    <w:unhideWhenUsed/>
    <w:rsid w:val="00FF4BB9"/>
    <w:pPr>
      <w:spacing w:after="0"/>
      <w:ind w:left="0"/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4BB9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325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E8"/>
    <w:rPr>
      <w:rFonts w:ascii="Tahoma" w:eastAsia="Times New Roman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45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3B8D"/>
    <w:rPr>
      <w:color w:val="0563C1"/>
      <w:u w:val="single"/>
    </w:rPr>
  </w:style>
  <w:style w:type="paragraph" w:customStyle="1" w:styleId="Default">
    <w:name w:val="Default"/>
    <w:rsid w:val="00305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paragraph" w:customStyle="1" w:styleId="BodyA">
    <w:name w:val="Body A"/>
    <w:rsid w:val="00AF1C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zh-CN"/>
    </w:rPr>
  </w:style>
  <w:style w:type="numbering" w:customStyle="1" w:styleId="ImportedStyle57">
    <w:name w:val="Imported Style 57"/>
    <w:rsid w:val="00AF1C49"/>
    <w:pPr>
      <w:numPr>
        <w:numId w:val="6"/>
      </w:numPr>
    </w:pPr>
  </w:style>
  <w:style w:type="numbering" w:customStyle="1" w:styleId="ImportedStyle58">
    <w:name w:val="Imported Style 58"/>
    <w:rsid w:val="00AF1C49"/>
    <w:pPr>
      <w:numPr>
        <w:numId w:val="7"/>
      </w:numPr>
    </w:pPr>
  </w:style>
  <w:style w:type="numbering" w:customStyle="1" w:styleId="ImportedStyle59">
    <w:name w:val="Imported Style 59"/>
    <w:rsid w:val="00AF1C49"/>
    <w:pPr>
      <w:numPr>
        <w:numId w:val="8"/>
      </w:numPr>
    </w:pPr>
  </w:style>
  <w:style w:type="numbering" w:customStyle="1" w:styleId="ImportedStyle60">
    <w:name w:val="Imported Style 60"/>
    <w:rsid w:val="00AF1C49"/>
    <w:pPr>
      <w:numPr>
        <w:numId w:val="9"/>
      </w:numPr>
    </w:pPr>
  </w:style>
  <w:style w:type="numbering" w:customStyle="1" w:styleId="ImportedStyle62">
    <w:name w:val="Imported Style 62"/>
    <w:rsid w:val="00AF1C49"/>
    <w:pPr>
      <w:numPr>
        <w:numId w:val="10"/>
      </w:numPr>
    </w:pPr>
  </w:style>
  <w:style w:type="numbering" w:customStyle="1" w:styleId="ImportedStyle32">
    <w:name w:val="Imported Style 32"/>
    <w:rsid w:val="00AF1C49"/>
    <w:pPr>
      <w:numPr>
        <w:numId w:val="11"/>
      </w:numPr>
    </w:pPr>
  </w:style>
  <w:style w:type="numbering" w:customStyle="1" w:styleId="ImportedStyle33">
    <w:name w:val="Imported Style 33"/>
    <w:rsid w:val="00AF1C49"/>
    <w:pPr>
      <w:numPr>
        <w:numId w:val="12"/>
      </w:numPr>
    </w:pPr>
  </w:style>
  <w:style w:type="numbering" w:customStyle="1" w:styleId="ImportedStyle34">
    <w:name w:val="Imported Style 34"/>
    <w:rsid w:val="00AF1C4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Niall Hare</dc:creator>
  <cp:lastModifiedBy>Niall Hare (Kishoge CC)</cp:lastModifiedBy>
  <cp:revision>6</cp:revision>
  <cp:lastPrinted>2021-03-01T15:49:00Z</cp:lastPrinted>
  <dcterms:created xsi:type="dcterms:W3CDTF">2021-03-11T15:45:00Z</dcterms:created>
  <dcterms:modified xsi:type="dcterms:W3CDTF">2021-03-11T18:51:00Z</dcterms:modified>
</cp:coreProperties>
</file>